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3C21" w:rsidRPr="00D13C21" w:rsidRDefault="00D13C21" w:rsidP="00D13C21">
      <w:pPr>
        <w:tabs>
          <w:tab w:val="left" w:pos="5885"/>
        </w:tabs>
        <w:jc w:val="right"/>
        <w:rPr>
          <w:rFonts w:asciiTheme="minorBidi" w:hAnsiTheme="minorBidi"/>
          <w:b/>
          <w:bCs/>
          <w:sz w:val="32"/>
          <w:szCs w:val="32"/>
          <w:rtl/>
        </w:rPr>
      </w:pPr>
      <w:r w:rsidRPr="00D13C21">
        <w:rPr>
          <w:rFonts w:asciiTheme="minorBidi" w:hAnsiTheme="minorBidi"/>
          <w:b/>
          <w:bCs/>
          <w:sz w:val="32"/>
          <w:szCs w:val="32"/>
          <w:rtl/>
        </w:rPr>
        <w:t>المحاضرة الخامسة</w:t>
      </w:r>
    </w:p>
    <w:p w:rsidR="00D13C21" w:rsidRPr="00D13C21" w:rsidRDefault="00D13C21" w:rsidP="00D13C21">
      <w:pPr>
        <w:tabs>
          <w:tab w:val="left" w:pos="5885"/>
        </w:tabs>
        <w:jc w:val="right"/>
        <w:rPr>
          <w:rFonts w:asciiTheme="minorBidi" w:hAnsiTheme="minorBidi"/>
          <w:b/>
          <w:bCs/>
          <w:sz w:val="32"/>
          <w:szCs w:val="32"/>
          <w:rtl/>
        </w:rPr>
      </w:pPr>
      <w:r w:rsidRPr="00D13C21">
        <w:rPr>
          <w:rFonts w:asciiTheme="minorBidi" w:hAnsiTheme="minorBidi"/>
          <w:b/>
          <w:bCs/>
          <w:sz w:val="32"/>
          <w:szCs w:val="32"/>
          <w:rtl/>
        </w:rPr>
        <w:t>المقياس: القانون الإداري</w:t>
      </w:r>
    </w:p>
    <w:p w:rsidR="00D13C21" w:rsidRPr="00D13C21" w:rsidRDefault="00D13C21" w:rsidP="00D13C21">
      <w:pPr>
        <w:tabs>
          <w:tab w:val="left" w:pos="5885"/>
        </w:tabs>
        <w:jc w:val="right"/>
        <w:rPr>
          <w:rFonts w:asciiTheme="minorBidi" w:hAnsiTheme="minorBidi"/>
          <w:b/>
          <w:bCs/>
          <w:sz w:val="32"/>
          <w:szCs w:val="32"/>
          <w:rtl/>
        </w:rPr>
      </w:pPr>
      <w:r w:rsidRPr="00D13C21">
        <w:rPr>
          <w:rFonts w:asciiTheme="minorBidi" w:hAnsiTheme="minorBidi"/>
          <w:b/>
          <w:bCs/>
          <w:sz w:val="32"/>
          <w:szCs w:val="32"/>
          <w:rtl/>
        </w:rPr>
        <w:t>السنة أولى ليسانس حقوق</w:t>
      </w:r>
    </w:p>
    <w:p w:rsidR="00D13C21" w:rsidRPr="00D13C21" w:rsidRDefault="00D13C21" w:rsidP="00D13C21">
      <w:pPr>
        <w:tabs>
          <w:tab w:val="left" w:pos="5885"/>
        </w:tabs>
        <w:jc w:val="right"/>
        <w:rPr>
          <w:rFonts w:asciiTheme="minorBidi" w:hAnsiTheme="minorBidi"/>
          <w:b/>
          <w:bCs/>
          <w:sz w:val="32"/>
          <w:szCs w:val="32"/>
          <w:rtl/>
        </w:rPr>
      </w:pPr>
      <w:r w:rsidRPr="00D13C21">
        <w:rPr>
          <w:rFonts w:asciiTheme="minorBidi" w:hAnsiTheme="minorBidi"/>
          <w:b/>
          <w:bCs/>
          <w:sz w:val="32"/>
          <w:szCs w:val="32"/>
          <w:rtl/>
        </w:rPr>
        <w:t>المجموعة "ج"</w:t>
      </w:r>
    </w:p>
    <w:p w:rsidR="00D13C21" w:rsidRPr="00D13C21" w:rsidRDefault="00D13C21" w:rsidP="00D13C21">
      <w:pPr>
        <w:tabs>
          <w:tab w:val="left" w:pos="5885"/>
        </w:tabs>
        <w:jc w:val="right"/>
        <w:rPr>
          <w:rFonts w:asciiTheme="minorBidi" w:hAnsiTheme="minorBidi"/>
          <w:b/>
          <w:bCs/>
          <w:color w:val="FF0000"/>
          <w:sz w:val="32"/>
          <w:szCs w:val="32"/>
          <w:rtl/>
        </w:rPr>
      </w:pPr>
      <w:r w:rsidRPr="00D13C21">
        <w:rPr>
          <w:rFonts w:asciiTheme="minorBidi" w:hAnsiTheme="minorBidi"/>
          <w:b/>
          <w:bCs/>
          <w:sz w:val="32"/>
          <w:szCs w:val="32"/>
          <w:rtl/>
        </w:rPr>
        <w:t xml:space="preserve">الأستاذة: نوال </w:t>
      </w:r>
      <w:proofErr w:type="spellStart"/>
      <w:r w:rsidRPr="00D13C21">
        <w:rPr>
          <w:rFonts w:asciiTheme="minorBidi" w:hAnsiTheme="minorBidi"/>
          <w:b/>
          <w:bCs/>
          <w:sz w:val="32"/>
          <w:szCs w:val="32"/>
          <w:rtl/>
        </w:rPr>
        <w:t>مازيغي</w:t>
      </w:r>
      <w:proofErr w:type="spellEnd"/>
    </w:p>
    <w:p w:rsidR="00D13C21" w:rsidRPr="00D13C21" w:rsidRDefault="00A51034" w:rsidP="00D13C21">
      <w:pPr>
        <w:tabs>
          <w:tab w:val="left" w:pos="5885"/>
        </w:tabs>
        <w:jc w:val="center"/>
        <w:rPr>
          <w:rFonts w:asciiTheme="minorBidi" w:hAnsiTheme="minorBidi"/>
          <w:b/>
          <w:bCs/>
          <w:color w:val="FF0000"/>
          <w:sz w:val="32"/>
          <w:szCs w:val="32"/>
          <w:rtl/>
        </w:rPr>
      </w:pPr>
      <w:r w:rsidRPr="00D13C21">
        <w:rPr>
          <w:rFonts w:asciiTheme="minorBidi" w:hAnsiTheme="minorBidi"/>
          <w:b/>
          <w:bCs/>
          <w:color w:val="FF0000"/>
          <w:sz w:val="32"/>
          <w:szCs w:val="32"/>
          <w:rtl/>
        </w:rPr>
        <w:t xml:space="preserve">التنظيم </w:t>
      </w:r>
      <w:r w:rsidR="00703B43" w:rsidRPr="00D13C21">
        <w:rPr>
          <w:rFonts w:asciiTheme="minorBidi" w:hAnsiTheme="minorBidi"/>
          <w:b/>
          <w:bCs/>
          <w:color w:val="FF0000"/>
          <w:sz w:val="32"/>
          <w:szCs w:val="32"/>
          <w:rtl/>
        </w:rPr>
        <w:t>الإدار</w:t>
      </w:r>
      <w:r w:rsidRPr="00D13C21">
        <w:rPr>
          <w:rFonts w:asciiTheme="minorBidi" w:hAnsiTheme="minorBidi"/>
          <w:b/>
          <w:bCs/>
          <w:color w:val="FF0000"/>
          <w:sz w:val="32"/>
          <w:szCs w:val="32"/>
          <w:rtl/>
        </w:rPr>
        <w:t>ي</w:t>
      </w:r>
      <w:r w:rsidR="00703B43" w:rsidRPr="00D13C21">
        <w:rPr>
          <w:rFonts w:asciiTheme="minorBidi" w:hAnsiTheme="minorBidi"/>
          <w:b/>
          <w:bCs/>
          <w:color w:val="FF0000"/>
          <w:sz w:val="32"/>
          <w:szCs w:val="32"/>
          <w:rtl/>
        </w:rPr>
        <w:t xml:space="preserve"> المركزي في الجزائر </w:t>
      </w:r>
    </w:p>
    <w:p w:rsidR="00703B43" w:rsidRPr="00D13C21" w:rsidRDefault="00703B43" w:rsidP="00703B43">
      <w:pPr>
        <w:tabs>
          <w:tab w:val="left" w:pos="5885"/>
        </w:tabs>
        <w:jc w:val="right"/>
        <w:rPr>
          <w:rFonts w:asciiTheme="minorBidi" w:hAnsiTheme="minorBidi"/>
          <w:sz w:val="32"/>
          <w:szCs w:val="32"/>
          <w:rtl/>
        </w:rPr>
      </w:pPr>
      <w:r w:rsidRPr="00D13C21">
        <w:rPr>
          <w:rFonts w:asciiTheme="minorBidi" w:hAnsiTheme="minorBidi"/>
          <w:sz w:val="32"/>
          <w:szCs w:val="32"/>
          <w:rtl/>
        </w:rPr>
        <w:t>تتجسد الإدارة المركزية في الجزائر في السلطة التنفيذية، طبقا لدستور 2021، وتقوم على ثلاث مؤسسات إدارية هي: رئاسة الجمهورية، الحكومة، السلطات الإدارية المستقلة.</w:t>
      </w:r>
    </w:p>
    <w:p w:rsidR="00703B43" w:rsidRPr="00D13C21" w:rsidRDefault="00703B43" w:rsidP="00703B43">
      <w:pPr>
        <w:tabs>
          <w:tab w:val="left" w:pos="5885"/>
        </w:tabs>
        <w:jc w:val="right"/>
        <w:rPr>
          <w:rFonts w:asciiTheme="minorBidi" w:hAnsiTheme="minorBidi"/>
          <w:b/>
          <w:bCs/>
          <w:color w:val="5B9BD5" w:themeColor="accent1"/>
          <w:sz w:val="32"/>
          <w:szCs w:val="32"/>
          <w:rtl/>
        </w:rPr>
      </w:pPr>
      <w:r w:rsidRPr="00D13C21">
        <w:rPr>
          <w:rFonts w:asciiTheme="minorBidi" w:hAnsiTheme="minorBidi"/>
          <w:b/>
          <w:bCs/>
          <w:color w:val="5B9BD5" w:themeColor="accent1"/>
          <w:sz w:val="32"/>
          <w:szCs w:val="32"/>
          <w:rtl/>
        </w:rPr>
        <w:t>المطلب الأول: رئاسة الجمهورية</w:t>
      </w:r>
    </w:p>
    <w:p w:rsidR="00703B43" w:rsidRPr="00D13C21" w:rsidRDefault="00703B43" w:rsidP="00703B43">
      <w:pPr>
        <w:tabs>
          <w:tab w:val="left" w:pos="5885"/>
        </w:tabs>
        <w:jc w:val="right"/>
        <w:rPr>
          <w:rFonts w:asciiTheme="minorBidi" w:hAnsiTheme="minorBidi"/>
          <w:sz w:val="32"/>
          <w:szCs w:val="32"/>
          <w:rtl/>
        </w:rPr>
      </w:pPr>
      <w:r w:rsidRPr="00D13C21">
        <w:rPr>
          <w:rFonts w:asciiTheme="minorBidi" w:hAnsiTheme="minorBidi"/>
          <w:sz w:val="32"/>
          <w:szCs w:val="32"/>
          <w:rtl/>
        </w:rPr>
        <w:t>يجسد رئيس الجمهورية رئيس الدولة ووحدة الأمة وهو حامي الدستور، ومثل الدولة في الداخل والخارج، وله الحق في أن يخاطب الأمة مباشرة، ولقد حدد التعديل الدستوري لسنة 2020 الشروط الواجب توافرها من أجل الترشح لمنصب رئيس الجمهورية، كالسن والجنسية ...إلخ.</w:t>
      </w:r>
    </w:p>
    <w:p w:rsidR="00703B43" w:rsidRPr="00D13C21" w:rsidRDefault="00703B43" w:rsidP="00703B43">
      <w:pPr>
        <w:tabs>
          <w:tab w:val="left" w:pos="5885"/>
        </w:tabs>
        <w:jc w:val="right"/>
        <w:rPr>
          <w:rFonts w:asciiTheme="minorBidi" w:hAnsiTheme="minorBidi"/>
          <w:b/>
          <w:bCs/>
          <w:sz w:val="32"/>
          <w:szCs w:val="32"/>
          <w:rtl/>
        </w:rPr>
      </w:pPr>
      <w:r w:rsidRPr="00D13C21">
        <w:rPr>
          <w:rFonts w:asciiTheme="minorBidi" w:hAnsiTheme="minorBidi"/>
          <w:b/>
          <w:bCs/>
          <w:color w:val="2E74B5" w:themeColor="accent1" w:themeShade="BF"/>
          <w:sz w:val="32"/>
          <w:szCs w:val="32"/>
          <w:rtl/>
        </w:rPr>
        <w:t xml:space="preserve">الفرع الأول: السلطات الإدارية المخولة لرئيس الجمهورية </w:t>
      </w:r>
    </w:p>
    <w:p w:rsidR="00703B43" w:rsidRPr="00D13C21" w:rsidRDefault="00703B43" w:rsidP="00703B43">
      <w:pPr>
        <w:tabs>
          <w:tab w:val="left" w:pos="5885"/>
        </w:tabs>
        <w:jc w:val="right"/>
        <w:rPr>
          <w:rFonts w:asciiTheme="minorBidi" w:hAnsiTheme="minorBidi"/>
          <w:sz w:val="32"/>
          <w:szCs w:val="32"/>
          <w:rtl/>
        </w:rPr>
      </w:pPr>
      <w:r w:rsidRPr="00D13C21">
        <w:rPr>
          <w:rFonts w:asciiTheme="minorBidi" w:hAnsiTheme="minorBidi"/>
          <w:sz w:val="32"/>
          <w:szCs w:val="32"/>
          <w:rtl/>
        </w:rPr>
        <w:t>يتولى رئيس الجمهورية سلطات تعيين واسعة تتضمن الوظائف المدنية والعسكرية في الدولة.</w:t>
      </w:r>
    </w:p>
    <w:p w:rsidR="00703B43" w:rsidRPr="00D13C21" w:rsidRDefault="00703B43" w:rsidP="00703B43">
      <w:pPr>
        <w:tabs>
          <w:tab w:val="left" w:pos="5885"/>
        </w:tabs>
        <w:jc w:val="right"/>
        <w:rPr>
          <w:rFonts w:asciiTheme="minorBidi" w:hAnsiTheme="minorBidi"/>
          <w:color w:val="2E74B5" w:themeColor="accent1" w:themeShade="BF"/>
          <w:sz w:val="32"/>
          <w:szCs w:val="32"/>
          <w:rtl/>
        </w:rPr>
      </w:pPr>
      <w:r w:rsidRPr="00D13C21">
        <w:rPr>
          <w:rFonts w:asciiTheme="minorBidi" w:hAnsiTheme="minorBidi"/>
          <w:color w:val="2E74B5" w:themeColor="accent1" w:themeShade="BF"/>
          <w:sz w:val="32"/>
          <w:szCs w:val="32"/>
          <w:rtl/>
        </w:rPr>
        <w:t>أولا: سلطة التعيين</w:t>
      </w:r>
    </w:p>
    <w:p w:rsidR="00703B43" w:rsidRPr="00D13C21" w:rsidRDefault="00703B43" w:rsidP="00703B43">
      <w:pPr>
        <w:tabs>
          <w:tab w:val="left" w:pos="5885"/>
        </w:tabs>
        <w:jc w:val="right"/>
        <w:rPr>
          <w:rFonts w:asciiTheme="minorBidi" w:hAnsiTheme="minorBidi"/>
          <w:sz w:val="32"/>
          <w:szCs w:val="32"/>
          <w:rtl/>
        </w:rPr>
      </w:pPr>
      <w:r w:rsidRPr="00D13C21">
        <w:rPr>
          <w:rFonts w:asciiTheme="minorBidi" w:hAnsiTheme="minorBidi"/>
          <w:sz w:val="32"/>
          <w:szCs w:val="32"/>
          <w:rtl/>
        </w:rPr>
        <w:t xml:space="preserve">يتمتع رئيس الجمهورية بسلطات تعيين واسعة تتضمن الوظائف المدنية والعسكرية </w:t>
      </w:r>
      <w:r w:rsidR="007325BB" w:rsidRPr="00D13C21">
        <w:rPr>
          <w:rFonts w:asciiTheme="minorBidi" w:hAnsiTheme="minorBidi"/>
          <w:sz w:val="32"/>
          <w:szCs w:val="32"/>
          <w:rtl/>
        </w:rPr>
        <w:t>في الدولة.</w:t>
      </w:r>
    </w:p>
    <w:p w:rsidR="007325BB" w:rsidRPr="00D13C21" w:rsidRDefault="007325BB" w:rsidP="007325BB">
      <w:pPr>
        <w:tabs>
          <w:tab w:val="left" w:pos="5885"/>
        </w:tabs>
        <w:jc w:val="right"/>
        <w:rPr>
          <w:rFonts w:asciiTheme="minorBidi" w:hAnsiTheme="minorBidi"/>
          <w:sz w:val="32"/>
          <w:szCs w:val="32"/>
          <w:rtl/>
        </w:rPr>
      </w:pPr>
      <w:r w:rsidRPr="00D13C21">
        <w:rPr>
          <w:rFonts w:asciiTheme="minorBidi" w:hAnsiTheme="minorBidi"/>
          <w:sz w:val="32"/>
          <w:szCs w:val="32"/>
          <w:rtl/>
        </w:rPr>
        <w:t>له سلطة تعيين الوزير الأول أو رئيس الحكومة (على حسب نسبة الانتخابات البرلمانية)، ويعين أيضا ثلث أعضاء مجلس الأمة، ورئيس المجلس الدستوري ونائبه، رئيس مجلس الدولة، تعيين السفراء</w:t>
      </w:r>
      <w:proofErr w:type="gramStart"/>
      <w:r w:rsidRPr="00D13C21">
        <w:rPr>
          <w:rFonts w:asciiTheme="minorBidi" w:hAnsiTheme="minorBidi"/>
          <w:sz w:val="32"/>
          <w:szCs w:val="32"/>
          <w:rtl/>
        </w:rPr>
        <w:t>....إلخ</w:t>
      </w:r>
      <w:proofErr w:type="gramEnd"/>
      <w:r w:rsidRPr="00D13C21">
        <w:rPr>
          <w:rFonts w:asciiTheme="minorBidi" w:hAnsiTheme="minorBidi"/>
          <w:sz w:val="32"/>
          <w:szCs w:val="32"/>
          <w:rtl/>
        </w:rPr>
        <w:t>.</w:t>
      </w:r>
    </w:p>
    <w:p w:rsidR="007325BB" w:rsidRPr="00D13C21" w:rsidRDefault="007325BB" w:rsidP="007325BB">
      <w:pPr>
        <w:tabs>
          <w:tab w:val="left" w:pos="5885"/>
        </w:tabs>
        <w:jc w:val="right"/>
        <w:rPr>
          <w:rFonts w:asciiTheme="minorBidi" w:hAnsiTheme="minorBidi"/>
          <w:sz w:val="32"/>
          <w:szCs w:val="32"/>
          <w:rtl/>
        </w:rPr>
      </w:pPr>
      <w:r w:rsidRPr="00D13C21">
        <w:rPr>
          <w:rFonts w:asciiTheme="minorBidi" w:hAnsiTheme="minorBidi"/>
          <w:sz w:val="32"/>
          <w:szCs w:val="32"/>
          <w:rtl/>
        </w:rPr>
        <w:t>ولا يجوز لرئيس الجمهورية أن يفوض سلطاته في التعيين، فهي سلطة حصرية لشخصه فقط.</w:t>
      </w:r>
    </w:p>
    <w:p w:rsidR="007325BB" w:rsidRPr="00D13C21" w:rsidRDefault="007325BB" w:rsidP="007325BB">
      <w:pPr>
        <w:tabs>
          <w:tab w:val="left" w:pos="5885"/>
        </w:tabs>
        <w:jc w:val="right"/>
        <w:rPr>
          <w:rFonts w:asciiTheme="minorBidi" w:hAnsiTheme="minorBidi"/>
          <w:color w:val="2E74B5" w:themeColor="accent1" w:themeShade="BF"/>
          <w:sz w:val="32"/>
          <w:szCs w:val="32"/>
          <w:rtl/>
        </w:rPr>
      </w:pPr>
      <w:r w:rsidRPr="00D13C21">
        <w:rPr>
          <w:rFonts w:asciiTheme="minorBidi" w:hAnsiTheme="minorBidi"/>
          <w:color w:val="2E74B5" w:themeColor="accent1" w:themeShade="BF"/>
          <w:sz w:val="32"/>
          <w:szCs w:val="32"/>
          <w:rtl/>
        </w:rPr>
        <w:t>ثانيا: سلطة التنظيم</w:t>
      </w:r>
    </w:p>
    <w:p w:rsidR="007325BB" w:rsidRPr="00D13C21" w:rsidRDefault="007325BB" w:rsidP="007325BB">
      <w:pPr>
        <w:tabs>
          <w:tab w:val="left" w:pos="5885"/>
        </w:tabs>
        <w:jc w:val="right"/>
        <w:rPr>
          <w:rFonts w:asciiTheme="minorBidi" w:hAnsiTheme="minorBidi"/>
          <w:sz w:val="32"/>
          <w:szCs w:val="32"/>
          <w:rtl/>
        </w:rPr>
      </w:pPr>
      <w:r w:rsidRPr="00D13C21">
        <w:rPr>
          <w:rFonts w:asciiTheme="minorBidi" w:hAnsiTheme="minorBidi"/>
          <w:sz w:val="32"/>
          <w:szCs w:val="32"/>
          <w:rtl/>
        </w:rPr>
        <w:lastRenderedPageBreak/>
        <w:t xml:space="preserve"> تشمل السلطة التنظيمية لرئيس الجمهورية المجال الذي يخرج من دائرة اختصاص البرلمان، وتكون في شكل مراسيم رئاسية، حيث يتولى مهمة التنظيم من خلال تنفيذ القوانين والتشريع.</w:t>
      </w:r>
    </w:p>
    <w:p w:rsidR="007325BB" w:rsidRPr="00D13C21" w:rsidRDefault="007325BB" w:rsidP="007325BB">
      <w:pPr>
        <w:tabs>
          <w:tab w:val="left" w:pos="5885"/>
        </w:tabs>
        <w:jc w:val="right"/>
        <w:rPr>
          <w:rFonts w:asciiTheme="minorBidi" w:hAnsiTheme="minorBidi"/>
          <w:color w:val="2E74B5" w:themeColor="accent1" w:themeShade="BF"/>
          <w:sz w:val="32"/>
          <w:szCs w:val="32"/>
          <w:rtl/>
        </w:rPr>
      </w:pPr>
      <w:r w:rsidRPr="00D13C21">
        <w:rPr>
          <w:rFonts w:asciiTheme="minorBidi" w:hAnsiTheme="minorBidi"/>
          <w:color w:val="2E74B5" w:themeColor="accent1" w:themeShade="BF"/>
          <w:sz w:val="32"/>
          <w:szCs w:val="32"/>
          <w:rtl/>
        </w:rPr>
        <w:t>ثالثا: الحفاظ على أمن الدولة</w:t>
      </w:r>
    </w:p>
    <w:p w:rsidR="00651F9C" w:rsidRPr="00D13C21" w:rsidRDefault="007325BB" w:rsidP="007325BB">
      <w:pPr>
        <w:tabs>
          <w:tab w:val="left" w:pos="5885"/>
        </w:tabs>
        <w:jc w:val="right"/>
        <w:rPr>
          <w:rFonts w:asciiTheme="minorBidi" w:hAnsiTheme="minorBidi"/>
          <w:sz w:val="32"/>
          <w:szCs w:val="32"/>
          <w:rtl/>
        </w:rPr>
      </w:pPr>
      <w:r w:rsidRPr="00D13C21">
        <w:rPr>
          <w:rFonts w:asciiTheme="minorBidi" w:hAnsiTheme="minorBidi"/>
          <w:sz w:val="32"/>
          <w:szCs w:val="32"/>
          <w:rtl/>
        </w:rPr>
        <w:t>خول الدستور الجزائري مهمة الحفاظ على أمن الدولة وسلامتها داخليا وخارجيا لرئيس الجمهورية، فيمكنه تقرير حالة الطوارئ وحالة الحصار والحرب.</w:t>
      </w:r>
    </w:p>
    <w:p w:rsidR="007325BB" w:rsidRPr="00D13C21" w:rsidRDefault="00651F9C" w:rsidP="007325BB">
      <w:pPr>
        <w:tabs>
          <w:tab w:val="left" w:pos="5885"/>
        </w:tabs>
        <w:jc w:val="right"/>
        <w:rPr>
          <w:rFonts w:asciiTheme="minorBidi" w:hAnsiTheme="minorBidi"/>
          <w:color w:val="2E74B5" w:themeColor="accent1" w:themeShade="BF"/>
          <w:sz w:val="32"/>
          <w:szCs w:val="32"/>
          <w:rtl/>
        </w:rPr>
      </w:pPr>
      <w:r w:rsidRPr="00D13C21">
        <w:rPr>
          <w:rFonts w:asciiTheme="minorBidi" w:hAnsiTheme="minorBidi"/>
          <w:color w:val="2E74B5" w:themeColor="accent1" w:themeShade="BF"/>
          <w:sz w:val="32"/>
          <w:szCs w:val="32"/>
          <w:rtl/>
        </w:rPr>
        <w:t>الفرع الثاني: الأجهزة الإدارية المساعدة لرئيس الجمهورية</w:t>
      </w:r>
      <w:r w:rsidR="007325BB" w:rsidRPr="00D13C21">
        <w:rPr>
          <w:rFonts w:asciiTheme="minorBidi" w:hAnsiTheme="minorBidi"/>
          <w:color w:val="2E74B5" w:themeColor="accent1" w:themeShade="BF"/>
          <w:sz w:val="32"/>
          <w:szCs w:val="32"/>
          <w:rtl/>
        </w:rPr>
        <w:t xml:space="preserve"> </w:t>
      </w:r>
    </w:p>
    <w:p w:rsidR="00651F9C" w:rsidRPr="00D13C21" w:rsidRDefault="00056B4D" w:rsidP="00056B4D">
      <w:pPr>
        <w:tabs>
          <w:tab w:val="left" w:pos="5885"/>
        </w:tabs>
        <w:jc w:val="right"/>
        <w:rPr>
          <w:rFonts w:asciiTheme="minorBidi" w:hAnsiTheme="minorBidi"/>
          <w:sz w:val="32"/>
          <w:szCs w:val="32"/>
          <w:rtl/>
          <w:lang w:bidi="ar-DZ"/>
        </w:rPr>
      </w:pPr>
      <w:r w:rsidRPr="00D13C21">
        <w:rPr>
          <w:rFonts w:asciiTheme="minorBidi" w:hAnsiTheme="minorBidi"/>
          <w:sz w:val="32"/>
          <w:szCs w:val="32"/>
          <w:rtl/>
          <w:lang w:bidi="ar-DZ"/>
        </w:rPr>
        <w:t>من اجل تخفيف الأعباء على رئيس الجمهورية من أجل إنجاز مهامه تم تعيين وإنشاء أجهزة إدارية تساعده على مستوى رئاسة الدولة، فضلا عن الهيئات الاستشارية.</w:t>
      </w:r>
    </w:p>
    <w:p w:rsidR="00056B4D" w:rsidRPr="00D13C21" w:rsidRDefault="00056B4D" w:rsidP="007325BB">
      <w:pPr>
        <w:tabs>
          <w:tab w:val="left" w:pos="5885"/>
        </w:tabs>
        <w:jc w:val="right"/>
        <w:rPr>
          <w:rFonts w:asciiTheme="minorBidi" w:hAnsiTheme="minorBidi"/>
          <w:color w:val="2E74B5" w:themeColor="accent1" w:themeShade="BF"/>
          <w:sz w:val="32"/>
          <w:szCs w:val="32"/>
          <w:rtl/>
          <w:lang w:bidi="ar-DZ"/>
        </w:rPr>
      </w:pPr>
      <w:r w:rsidRPr="00D13C21">
        <w:rPr>
          <w:rFonts w:asciiTheme="minorBidi" w:hAnsiTheme="minorBidi"/>
          <w:color w:val="2E74B5" w:themeColor="accent1" w:themeShade="BF"/>
          <w:sz w:val="32"/>
          <w:szCs w:val="32"/>
          <w:rtl/>
          <w:lang w:bidi="ar-DZ"/>
        </w:rPr>
        <w:t>أولا: الأمانة العامة لرئاسة الجمهورية</w:t>
      </w:r>
    </w:p>
    <w:p w:rsidR="00056B4D" w:rsidRPr="00D13C21" w:rsidRDefault="00056B4D" w:rsidP="007325BB">
      <w:pPr>
        <w:tabs>
          <w:tab w:val="left" w:pos="5885"/>
        </w:tabs>
        <w:jc w:val="right"/>
        <w:rPr>
          <w:rFonts w:asciiTheme="minorBidi" w:hAnsiTheme="minorBidi"/>
          <w:sz w:val="32"/>
          <w:szCs w:val="32"/>
          <w:rtl/>
          <w:lang w:bidi="ar-DZ"/>
        </w:rPr>
      </w:pPr>
      <w:r w:rsidRPr="00D13C21">
        <w:rPr>
          <w:rFonts w:asciiTheme="minorBidi" w:hAnsiTheme="minorBidi"/>
          <w:sz w:val="32"/>
          <w:szCs w:val="32"/>
          <w:rtl/>
          <w:lang w:bidi="ar-DZ"/>
        </w:rPr>
        <w:t>تعد الأمانة العامة من الأجهزة الدائمة، يترأسها أمين عام يتمتع بصلاحيات ذات طابع إداري، نذكر البعض منها:</w:t>
      </w:r>
    </w:p>
    <w:p w:rsidR="00056B4D" w:rsidRPr="00D13C21" w:rsidRDefault="00056B4D" w:rsidP="007325BB">
      <w:pPr>
        <w:tabs>
          <w:tab w:val="left" w:pos="5885"/>
        </w:tabs>
        <w:jc w:val="right"/>
        <w:rPr>
          <w:rFonts w:asciiTheme="minorBidi" w:hAnsiTheme="minorBidi"/>
          <w:sz w:val="32"/>
          <w:szCs w:val="32"/>
          <w:rtl/>
          <w:lang w:bidi="ar-DZ"/>
        </w:rPr>
      </w:pPr>
      <w:r w:rsidRPr="00D13C21">
        <w:rPr>
          <w:rFonts w:asciiTheme="minorBidi" w:hAnsiTheme="minorBidi"/>
          <w:sz w:val="32"/>
          <w:szCs w:val="32"/>
          <w:rtl/>
          <w:lang w:bidi="ar-DZ"/>
        </w:rPr>
        <w:t>-تنظيم مصالح رئاسة الجمهورية وعملها.</w:t>
      </w:r>
    </w:p>
    <w:p w:rsidR="00056B4D" w:rsidRPr="00D13C21" w:rsidRDefault="00056B4D" w:rsidP="00056B4D">
      <w:pPr>
        <w:tabs>
          <w:tab w:val="left" w:pos="5885"/>
        </w:tabs>
        <w:jc w:val="right"/>
        <w:rPr>
          <w:rFonts w:asciiTheme="minorBidi" w:hAnsiTheme="minorBidi"/>
          <w:sz w:val="32"/>
          <w:szCs w:val="32"/>
          <w:rtl/>
          <w:lang w:bidi="ar-DZ"/>
        </w:rPr>
      </w:pPr>
      <w:r w:rsidRPr="00D13C21">
        <w:rPr>
          <w:rFonts w:asciiTheme="minorBidi" w:hAnsiTheme="minorBidi"/>
          <w:sz w:val="32"/>
          <w:szCs w:val="32"/>
          <w:rtl/>
          <w:lang w:bidi="ar-DZ"/>
        </w:rPr>
        <w:t>-التحضير لميزانية مؤسسة رئاسة الجمهورية والعمل على تنفيذها.</w:t>
      </w:r>
    </w:p>
    <w:p w:rsidR="00056B4D" w:rsidRPr="00D13C21" w:rsidRDefault="00056B4D" w:rsidP="007325BB">
      <w:pPr>
        <w:tabs>
          <w:tab w:val="left" w:pos="5885"/>
        </w:tabs>
        <w:jc w:val="right"/>
        <w:rPr>
          <w:rFonts w:asciiTheme="minorBidi" w:hAnsiTheme="minorBidi"/>
          <w:sz w:val="32"/>
          <w:szCs w:val="32"/>
          <w:rtl/>
          <w:lang w:bidi="ar-DZ"/>
        </w:rPr>
      </w:pPr>
      <w:r w:rsidRPr="00D13C21">
        <w:rPr>
          <w:rFonts w:asciiTheme="minorBidi" w:hAnsiTheme="minorBidi"/>
          <w:sz w:val="32"/>
          <w:szCs w:val="32"/>
          <w:rtl/>
          <w:lang w:bidi="ar-DZ"/>
        </w:rPr>
        <w:t>-تحديد إجراءات وكيفيات التعيين في الوظائف والمناصب المدنية والسياسية وتلحق بالأمانة العامة لرئاسة الجمهورية عدد من المديريات يختلف عددها حسب الظروف أهمها:</w:t>
      </w:r>
    </w:p>
    <w:p w:rsidR="00056B4D" w:rsidRPr="00D13C21" w:rsidRDefault="00056B4D" w:rsidP="007325BB">
      <w:pPr>
        <w:tabs>
          <w:tab w:val="left" w:pos="5885"/>
        </w:tabs>
        <w:jc w:val="right"/>
        <w:rPr>
          <w:rFonts w:asciiTheme="minorBidi" w:hAnsiTheme="minorBidi"/>
          <w:sz w:val="32"/>
          <w:szCs w:val="32"/>
          <w:rtl/>
          <w:lang w:bidi="ar-DZ"/>
        </w:rPr>
      </w:pPr>
      <w:r w:rsidRPr="00D13C21">
        <w:rPr>
          <w:rFonts w:asciiTheme="minorBidi" w:hAnsiTheme="minorBidi"/>
          <w:sz w:val="32"/>
          <w:szCs w:val="32"/>
          <w:rtl/>
          <w:lang w:bidi="ar-DZ"/>
        </w:rPr>
        <w:t>-مديرية الإدارة العامة.</w:t>
      </w:r>
    </w:p>
    <w:p w:rsidR="00056B4D" w:rsidRPr="00D13C21" w:rsidRDefault="00056B4D" w:rsidP="007325BB">
      <w:pPr>
        <w:tabs>
          <w:tab w:val="left" w:pos="5885"/>
        </w:tabs>
        <w:jc w:val="right"/>
        <w:rPr>
          <w:rFonts w:asciiTheme="minorBidi" w:hAnsiTheme="minorBidi"/>
          <w:sz w:val="32"/>
          <w:szCs w:val="32"/>
          <w:rtl/>
          <w:lang w:bidi="ar-DZ"/>
        </w:rPr>
      </w:pPr>
      <w:r w:rsidRPr="00D13C21">
        <w:rPr>
          <w:rFonts w:asciiTheme="minorBidi" w:hAnsiTheme="minorBidi"/>
          <w:sz w:val="32"/>
          <w:szCs w:val="32"/>
          <w:rtl/>
          <w:lang w:bidi="ar-DZ"/>
        </w:rPr>
        <w:t>-مديرية الاستقبال والإقامات الرسمية.</w:t>
      </w:r>
    </w:p>
    <w:p w:rsidR="00056B4D" w:rsidRPr="00D13C21" w:rsidRDefault="00056B4D" w:rsidP="007325BB">
      <w:pPr>
        <w:tabs>
          <w:tab w:val="left" w:pos="5885"/>
        </w:tabs>
        <w:jc w:val="right"/>
        <w:rPr>
          <w:rFonts w:asciiTheme="minorBidi" w:hAnsiTheme="minorBidi"/>
          <w:sz w:val="32"/>
          <w:szCs w:val="32"/>
          <w:rtl/>
          <w:lang w:bidi="ar-DZ"/>
        </w:rPr>
      </w:pPr>
      <w:r w:rsidRPr="00D13C21">
        <w:rPr>
          <w:rFonts w:asciiTheme="minorBidi" w:hAnsiTheme="minorBidi"/>
          <w:sz w:val="32"/>
          <w:szCs w:val="32"/>
          <w:rtl/>
          <w:lang w:bidi="ar-DZ"/>
        </w:rPr>
        <w:t>-مديرية المواصلات السلكية واللاسلكية.</w:t>
      </w:r>
    </w:p>
    <w:p w:rsidR="00056B4D" w:rsidRPr="00D13C21" w:rsidRDefault="00056B4D" w:rsidP="00056B4D">
      <w:pPr>
        <w:tabs>
          <w:tab w:val="left" w:pos="5885"/>
        </w:tabs>
        <w:jc w:val="right"/>
        <w:rPr>
          <w:rFonts w:asciiTheme="minorBidi" w:hAnsiTheme="minorBidi"/>
          <w:sz w:val="32"/>
          <w:szCs w:val="32"/>
          <w:rtl/>
          <w:lang w:bidi="ar-DZ"/>
        </w:rPr>
      </w:pPr>
      <w:r w:rsidRPr="00D13C21">
        <w:rPr>
          <w:rFonts w:asciiTheme="minorBidi" w:hAnsiTheme="minorBidi"/>
          <w:sz w:val="32"/>
          <w:szCs w:val="32"/>
          <w:rtl/>
          <w:lang w:bidi="ar-DZ"/>
        </w:rPr>
        <w:t xml:space="preserve"> </w:t>
      </w:r>
      <w:r w:rsidR="002C1B1F" w:rsidRPr="00D13C21">
        <w:rPr>
          <w:rFonts w:asciiTheme="minorBidi" w:hAnsiTheme="minorBidi"/>
          <w:sz w:val="32"/>
          <w:szCs w:val="32"/>
          <w:rtl/>
          <w:lang w:bidi="ar-DZ"/>
        </w:rPr>
        <w:t>(</w:t>
      </w:r>
      <w:r w:rsidRPr="00D13C21">
        <w:rPr>
          <w:rFonts w:asciiTheme="minorBidi" w:hAnsiTheme="minorBidi"/>
          <w:sz w:val="32"/>
          <w:szCs w:val="32"/>
          <w:rtl/>
          <w:lang w:bidi="ar-DZ"/>
        </w:rPr>
        <w:t xml:space="preserve">للاطلاع أكثر على مختلف الأجهزة يجب الاطلاع على المرسوم الرئاسي رقم 01-197 المؤرخ في 22 </w:t>
      </w:r>
      <w:proofErr w:type="spellStart"/>
      <w:r w:rsidRPr="00D13C21">
        <w:rPr>
          <w:rFonts w:asciiTheme="minorBidi" w:hAnsiTheme="minorBidi"/>
          <w:sz w:val="32"/>
          <w:szCs w:val="32"/>
          <w:rtl/>
          <w:lang w:bidi="ar-DZ"/>
        </w:rPr>
        <w:t>جويلية</w:t>
      </w:r>
      <w:proofErr w:type="spellEnd"/>
      <w:r w:rsidRPr="00D13C21">
        <w:rPr>
          <w:rFonts w:asciiTheme="minorBidi" w:hAnsiTheme="minorBidi"/>
          <w:sz w:val="32"/>
          <w:szCs w:val="32"/>
          <w:rtl/>
          <w:lang w:bidi="ar-DZ"/>
        </w:rPr>
        <w:t xml:space="preserve"> 2001، المحدد لصلاحيات مصالح رئاسة ال</w:t>
      </w:r>
      <w:r w:rsidR="008007AD" w:rsidRPr="00D13C21">
        <w:rPr>
          <w:rFonts w:asciiTheme="minorBidi" w:hAnsiTheme="minorBidi"/>
          <w:sz w:val="32"/>
          <w:szCs w:val="32"/>
          <w:rtl/>
          <w:lang w:bidi="ar-DZ"/>
        </w:rPr>
        <w:t xml:space="preserve">جمهورية </w:t>
      </w:r>
      <w:proofErr w:type="gramStart"/>
      <w:r w:rsidR="008007AD" w:rsidRPr="00D13C21">
        <w:rPr>
          <w:rFonts w:asciiTheme="minorBidi" w:hAnsiTheme="minorBidi"/>
          <w:sz w:val="32"/>
          <w:szCs w:val="32"/>
          <w:rtl/>
          <w:lang w:bidi="ar-DZ"/>
        </w:rPr>
        <w:t>وتنظمها .ج</w:t>
      </w:r>
      <w:proofErr w:type="gramEnd"/>
      <w:r w:rsidR="008007AD" w:rsidRPr="00D13C21">
        <w:rPr>
          <w:rFonts w:asciiTheme="minorBidi" w:hAnsiTheme="minorBidi"/>
          <w:sz w:val="32"/>
          <w:szCs w:val="32"/>
          <w:rtl/>
          <w:lang w:bidi="ar-DZ"/>
        </w:rPr>
        <w:t xml:space="preserve"> ر عدد 40 بتاريخ 25 يوليو 2001).</w:t>
      </w:r>
    </w:p>
    <w:p w:rsidR="008007AD" w:rsidRPr="00D13C21" w:rsidRDefault="008007AD" w:rsidP="00056B4D">
      <w:pPr>
        <w:tabs>
          <w:tab w:val="left" w:pos="5885"/>
        </w:tabs>
        <w:jc w:val="right"/>
        <w:rPr>
          <w:rFonts w:asciiTheme="minorBidi" w:hAnsiTheme="minorBidi"/>
          <w:color w:val="2E74B5" w:themeColor="accent1" w:themeShade="BF"/>
          <w:sz w:val="32"/>
          <w:szCs w:val="32"/>
          <w:rtl/>
          <w:lang w:bidi="ar-DZ"/>
        </w:rPr>
      </w:pPr>
      <w:r w:rsidRPr="00D13C21">
        <w:rPr>
          <w:rFonts w:asciiTheme="minorBidi" w:hAnsiTheme="minorBidi"/>
          <w:color w:val="2E74B5" w:themeColor="accent1" w:themeShade="BF"/>
          <w:sz w:val="32"/>
          <w:szCs w:val="32"/>
          <w:rtl/>
          <w:lang w:bidi="ar-DZ"/>
        </w:rPr>
        <w:t>ثانيا: ديوان رئاسة الجمهورية</w:t>
      </w:r>
    </w:p>
    <w:p w:rsidR="008007AD" w:rsidRPr="00D13C21" w:rsidRDefault="008007AD" w:rsidP="00056B4D">
      <w:pPr>
        <w:tabs>
          <w:tab w:val="left" w:pos="5885"/>
        </w:tabs>
        <w:jc w:val="right"/>
        <w:rPr>
          <w:rFonts w:asciiTheme="minorBidi" w:hAnsiTheme="minorBidi"/>
          <w:color w:val="000000" w:themeColor="text1"/>
          <w:sz w:val="32"/>
          <w:szCs w:val="32"/>
          <w:rtl/>
          <w:lang w:bidi="ar-DZ"/>
        </w:rPr>
      </w:pPr>
      <w:r w:rsidRPr="00D13C21">
        <w:rPr>
          <w:rFonts w:asciiTheme="minorBidi" w:hAnsiTheme="minorBidi"/>
          <w:color w:val="000000" w:themeColor="text1"/>
          <w:sz w:val="32"/>
          <w:szCs w:val="32"/>
          <w:rtl/>
          <w:lang w:bidi="ar-DZ"/>
        </w:rPr>
        <w:t>يتألف من:</w:t>
      </w:r>
    </w:p>
    <w:p w:rsidR="008007AD" w:rsidRPr="00D13C21" w:rsidRDefault="008007AD">
      <w:pPr>
        <w:tabs>
          <w:tab w:val="left" w:pos="5885"/>
        </w:tabs>
        <w:jc w:val="right"/>
        <w:rPr>
          <w:rFonts w:asciiTheme="minorBidi" w:hAnsiTheme="minorBidi"/>
          <w:color w:val="2E74B5" w:themeColor="accent1" w:themeShade="BF"/>
          <w:sz w:val="32"/>
          <w:szCs w:val="32"/>
          <w:rtl/>
          <w:lang w:bidi="ar-DZ"/>
        </w:rPr>
      </w:pPr>
      <w:r w:rsidRPr="00D13C21">
        <w:rPr>
          <w:rFonts w:asciiTheme="minorBidi" w:hAnsiTheme="minorBidi"/>
          <w:color w:val="2E74B5" w:themeColor="accent1" w:themeShade="BF"/>
          <w:sz w:val="32"/>
          <w:szCs w:val="32"/>
          <w:rtl/>
          <w:lang w:bidi="ar-DZ"/>
        </w:rPr>
        <w:t>1-رئيس الديوان:</w:t>
      </w:r>
    </w:p>
    <w:p w:rsidR="008007AD" w:rsidRPr="00D13C21" w:rsidRDefault="008007AD" w:rsidP="008007AD">
      <w:pPr>
        <w:tabs>
          <w:tab w:val="left" w:pos="5885"/>
        </w:tabs>
        <w:jc w:val="right"/>
        <w:rPr>
          <w:rFonts w:asciiTheme="minorBidi" w:hAnsiTheme="minorBidi"/>
          <w:sz w:val="32"/>
          <w:szCs w:val="32"/>
          <w:rtl/>
          <w:lang w:bidi="ar-DZ"/>
        </w:rPr>
      </w:pPr>
      <w:r w:rsidRPr="00D13C21">
        <w:rPr>
          <w:rFonts w:asciiTheme="minorBidi" w:hAnsiTheme="minorBidi"/>
          <w:sz w:val="32"/>
          <w:szCs w:val="32"/>
          <w:rtl/>
          <w:lang w:bidi="ar-DZ"/>
        </w:rPr>
        <w:lastRenderedPageBreak/>
        <w:t>يمكن رئيس الجمهورية من الاطلاع على وضعية البلاد وسلامة اتخاذه للقرارات، ويتابع المسائل التي تم تكليفه بها من طرف رئيس الجمهورية.</w:t>
      </w:r>
    </w:p>
    <w:p w:rsidR="008007AD" w:rsidRPr="00D13C21" w:rsidRDefault="008007AD" w:rsidP="008007AD">
      <w:pPr>
        <w:tabs>
          <w:tab w:val="left" w:pos="5885"/>
        </w:tabs>
        <w:jc w:val="right"/>
        <w:rPr>
          <w:rFonts w:asciiTheme="minorBidi" w:hAnsiTheme="minorBidi"/>
          <w:color w:val="2E74B5" w:themeColor="accent1" w:themeShade="BF"/>
          <w:sz w:val="32"/>
          <w:szCs w:val="32"/>
          <w:rtl/>
          <w:lang w:bidi="ar-DZ"/>
        </w:rPr>
      </w:pPr>
      <w:r w:rsidRPr="00D13C21">
        <w:rPr>
          <w:rFonts w:asciiTheme="minorBidi" w:hAnsiTheme="minorBidi"/>
          <w:color w:val="2E74B5" w:themeColor="accent1" w:themeShade="BF"/>
          <w:sz w:val="32"/>
          <w:szCs w:val="32"/>
          <w:rtl/>
          <w:lang w:bidi="ar-DZ"/>
        </w:rPr>
        <w:t>2-مدير الديوان:</w:t>
      </w:r>
    </w:p>
    <w:p w:rsidR="008007AD" w:rsidRPr="00D13C21" w:rsidRDefault="008007AD" w:rsidP="008007AD">
      <w:pPr>
        <w:tabs>
          <w:tab w:val="left" w:pos="5885"/>
        </w:tabs>
        <w:jc w:val="right"/>
        <w:rPr>
          <w:rFonts w:asciiTheme="minorBidi" w:hAnsiTheme="minorBidi"/>
          <w:sz w:val="32"/>
          <w:szCs w:val="32"/>
          <w:rtl/>
          <w:lang w:bidi="ar-DZ"/>
        </w:rPr>
      </w:pPr>
      <w:r w:rsidRPr="00D13C21">
        <w:rPr>
          <w:rFonts w:asciiTheme="minorBidi" w:hAnsiTheme="minorBidi"/>
          <w:sz w:val="32"/>
          <w:szCs w:val="32"/>
          <w:rtl/>
          <w:lang w:bidi="ar-DZ"/>
        </w:rPr>
        <w:t>له مجموعة من المهام أهمها:</w:t>
      </w:r>
    </w:p>
    <w:p w:rsidR="008007AD" w:rsidRPr="00D13C21" w:rsidRDefault="008007AD" w:rsidP="008007AD">
      <w:pPr>
        <w:tabs>
          <w:tab w:val="left" w:pos="5885"/>
        </w:tabs>
        <w:jc w:val="right"/>
        <w:rPr>
          <w:rFonts w:asciiTheme="minorBidi" w:hAnsiTheme="minorBidi"/>
          <w:sz w:val="32"/>
          <w:szCs w:val="32"/>
          <w:rtl/>
          <w:lang w:bidi="ar-DZ"/>
        </w:rPr>
      </w:pPr>
      <w:r w:rsidRPr="00D13C21">
        <w:rPr>
          <w:rFonts w:asciiTheme="minorBidi" w:hAnsiTheme="minorBidi"/>
          <w:sz w:val="32"/>
          <w:szCs w:val="32"/>
          <w:rtl/>
          <w:lang w:bidi="ar-DZ"/>
        </w:rPr>
        <w:t>-متابعة نشاط الحكومة وتحليله وتقديم حصيلة بذلك لرئيس الجمهورية.</w:t>
      </w:r>
    </w:p>
    <w:p w:rsidR="008007AD" w:rsidRPr="00D13C21" w:rsidRDefault="008007AD" w:rsidP="008007AD">
      <w:pPr>
        <w:tabs>
          <w:tab w:val="left" w:pos="5885"/>
        </w:tabs>
        <w:jc w:val="right"/>
        <w:rPr>
          <w:rFonts w:asciiTheme="minorBidi" w:hAnsiTheme="minorBidi"/>
          <w:sz w:val="32"/>
          <w:szCs w:val="32"/>
          <w:rtl/>
          <w:lang w:bidi="ar-DZ"/>
        </w:rPr>
      </w:pPr>
      <w:r w:rsidRPr="00D13C21">
        <w:rPr>
          <w:rFonts w:asciiTheme="minorBidi" w:hAnsiTheme="minorBidi"/>
          <w:sz w:val="32"/>
          <w:szCs w:val="32"/>
          <w:rtl/>
          <w:lang w:bidi="ar-DZ"/>
        </w:rPr>
        <w:t>-إعلام رئيس الجمهورية بوضعية البلاد من الناحية السياسية والاقتصادية والاجتماعية والثقافية.</w:t>
      </w:r>
    </w:p>
    <w:p w:rsidR="008007AD" w:rsidRPr="00D13C21" w:rsidRDefault="008007AD" w:rsidP="008007AD">
      <w:pPr>
        <w:tabs>
          <w:tab w:val="left" w:pos="5885"/>
        </w:tabs>
        <w:jc w:val="right"/>
        <w:rPr>
          <w:rFonts w:asciiTheme="minorBidi" w:hAnsiTheme="minorBidi"/>
          <w:color w:val="2E74B5" w:themeColor="accent1" w:themeShade="BF"/>
          <w:sz w:val="32"/>
          <w:szCs w:val="32"/>
          <w:rtl/>
          <w:lang w:bidi="ar-DZ"/>
        </w:rPr>
      </w:pPr>
      <w:r w:rsidRPr="00D13C21">
        <w:rPr>
          <w:rFonts w:asciiTheme="minorBidi" w:hAnsiTheme="minorBidi"/>
          <w:color w:val="2E74B5" w:themeColor="accent1" w:themeShade="BF"/>
          <w:sz w:val="32"/>
          <w:szCs w:val="32"/>
          <w:rtl/>
          <w:lang w:bidi="ar-DZ"/>
        </w:rPr>
        <w:t>3-الأمانة العامة للحكومة:</w:t>
      </w:r>
    </w:p>
    <w:p w:rsidR="008007AD" w:rsidRPr="00D13C21" w:rsidRDefault="008007AD" w:rsidP="008007AD">
      <w:pPr>
        <w:tabs>
          <w:tab w:val="left" w:pos="5885"/>
        </w:tabs>
        <w:jc w:val="right"/>
        <w:rPr>
          <w:rFonts w:asciiTheme="minorBidi" w:hAnsiTheme="minorBidi"/>
          <w:sz w:val="32"/>
          <w:szCs w:val="32"/>
          <w:rtl/>
          <w:lang w:bidi="ar-DZ"/>
        </w:rPr>
      </w:pPr>
      <w:r w:rsidRPr="00D13C21">
        <w:rPr>
          <w:rFonts w:asciiTheme="minorBidi" w:hAnsiTheme="minorBidi"/>
          <w:sz w:val="32"/>
          <w:szCs w:val="32"/>
          <w:rtl/>
          <w:lang w:bidi="ar-DZ"/>
        </w:rPr>
        <w:t>هي جهاز دائم في رئاسة الجمهورية، ويمارس الأمين العام للحكومة العديد من الصلاحيات أهمها:</w:t>
      </w:r>
    </w:p>
    <w:p w:rsidR="008007AD" w:rsidRPr="00D13C21" w:rsidRDefault="008007AD" w:rsidP="008007AD">
      <w:pPr>
        <w:tabs>
          <w:tab w:val="left" w:pos="5885"/>
        </w:tabs>
        <w:jc w:val="right"/>
        <w:rPr>
          <w:rFonts w:asciiTheme="minorBidi" w:hAnsiTheme="minorBidi"/>
          <w:sz w:val="32"/>
          <w:szCs w:val="32"/>
          <w:rtl/>
          <w:lang w:bidi="ar-DZ"/>
        </w:rPr>
      </w:pPr>
      <w:r w:rsidRPr="00D13C21">
        <w:rPr>
          <w:rFonts w:asciiTheme="minorBidi" w:hAnsiTheme="minorBidi"/>
          <w:sz w:val="32"/>
          <w:szCs w:val="32"/>
          <w:rtl/>
          <w:lang w:bidi="ar-DZ"/>
        </w:rPr>
        <w:t>-تحضير جدول أعمال مجلس الوزراء واجتماع الحكومة.</w:t>
      </w:r>
    </w:p>
    <w:p w:rsidR="008007AD" w:rsidRPr="00D13C21" w:rsidRDefault="0078042D" w:rsidP="008007AD">
      <w:pPr>
        <w:tabs>
          <w:tab w:val="left" w:pos="5885"/>
        </w:tabs>
        <w:jc w:val="right"/>
        <w:rPr>
          <w:rFonts w:asciiTheme="minorBidi" w:hAnsiTheme="minorBidi"/>
          <w:sz w:val="32"/>
          <w:szCs w:val="32"/>
          <w:rtl/>
          <w:lang w:bidi="ar-DZ"/>
        </w:rPr>
      </w:pPr>
      <w:r w:rsidRPr="00D13C21">
        <w:rPr>
          <w:rFonts w:asciiTheme="minorBidi" w:hAnsiTheme="minorBidi"/>
          <w:sz w:val="32"/>
          <w:szCs w:val="32"/>
          <w:rtl/>
          <w:lang w:bidi="ar-DZ"/>
        </w:rPr>
        <w:t>-إرسال مشاريع قوانين الحكومة إلى البرلمان.</w:t>
      </w:r>
    </w:p>
    <w:p w:rsidR="0078042D" w:rsidRPr="00D13C21" w:rsidRDefault="0078042D" w:rsidP="008007AD">
      <w:pPr>
        <w:tabs>
          <w:tab w:val="left" w:pos="5885"/>
        </w:tabs>
        <w:jc w:val="right"/>
        <w:rPr>
          <w:rFonts w:asciiTheme="minorBidi" w:hAnsiTheme="minorBidi"/>
          <w:sz w:val="32"/>
          <w:szCs w:val="32"/>
          <w:rtl/>
          <w:lang w:bidi="ar-DZ"/>
        </w:rPr>
      </w:pPr>
      <w:r w:rsidRPr="00D13C21">
        <w:rPr>
          <w:rFonts w:asciiTheme="minorBidi" w:hAnsiTheme="minorBidi"/>
          <w:sz w:val="32"/>
          <w:szCs w:val="32"/>
          <w:rtl/>
          <w:lang w:bidi="ar-DZ"/>
        </w:rPr>
        <w:t>-استلام اقتراحات القوانين من أعضاء البرلمان ومعالجتها.</w:t>
      </w:r>
    </w:p>
    <w:p w:rsidR="0078042D" w:rsidRPr="00D13C21" w:rsidRDefault="0078042D" w:rsidP="008007AD">
      <w:pPr>
        <w:tabs>
          <w:tab w:val="left" w:pos="5885"/>
        </w:tabs>
        <w:jc w:val="right"/>
        <w:rPr>
          <w:rFonts w:asciiTheme="minorBidi" w:hAnsiTheme="minorBidi"/>
          <w:color w:val="2E74B5" w:themeColor="accent1" w:themeShade="BF"/>
          <w:sz w:val="32"/>
          <w:szCs w:val="32"/>
          <w:lang w:bidi="ar-DZ"/>
        </w:rPr>
      </w:pPr>
      <w:r w:rsidRPr="00D13C21">
        <w:rPr>
          <w:rFonts w:asciiTheme="minorBidi" w:hAnsiTheme="minorBidi"/>
          <w:color w:val="2E74B5" w:themeColor="accent1" w:themeShade="BF"/>
          <w:sz w:val="32"/>
          <w:szCs w:val="32"/>
          <w:rtl/>
          <w:lang w:bidi="ar-DZ"/>
        </w:rPr>
        <w:t>المطلب الثاني: الحكومة</w:t>
      </w:r>
    </w:p>
    <w:p w:rsidR="00D52032" w:rsidRPr="00D13C21" w:rsidRDefault="00D52032" w:rsidP="008007AD">
      <w:pPr>
        <w:tabs>
          <w:tab w:val="left" w:pos="5885"/>
        </w:tabs>
        <w:jc w:val="right"/>
        <w:rPr>
          <w:rFonts w:asciiTheme="minorBidi" w:hAnsiTheme="minorBidi"/>
          <w:color w:val="000000" w:themeColor="text1"/>
          <w:sz w:val="32"/>
          <w:szCs w:val="32"/>
          <w:rtl/>
          <w:lang w:bidi="ar-DZ"/>
        </w:rPr>
      </w:pPr>
      <w:r w:rsidRPr="00D13C21">
        <w:rPr>
          <w:rFonts w:asciiTheme="minorBidi" w:hAnsiTheme="minorBidi"/>
          <w:color w:val="000000" w:themeColor="text1"/>
          <w:sz w:val="32"/>
          <w:szCs w:val="32"/>
          <w:rtl/>
          <w:lang w:bidi="ar-DZ"/>
        </w:rPr>
        <w:t>يقصد بالحكومة الوزارة التنفيذية، كما يقصد بها نظام الحكم والطريقة التي يمارس بها صاحب السيادة السلطة السياسية العامة في الدولة.</w:t>
      </w:r>
    </w:p>
    <w:p w:rsidR="00D52032" w:rsidRPr="00D13C21" w:rsidRDefault="00D52032" w:rsidP="00D52032">
      <w:pPr>
        <w:tabs>
          <w:tab w:val="left" w:pos="5885"/>
        </w:tabs>
        <w:jc w:val="right"/>
        <w:rPr>
          <w:rFonts w:asciiTheme="minorBidi" w:hAnsiTheme="minorBidi"/>
          <w:color w:val="000000" w:themeColor="text1"/>
          <w:sz w:val="32"/>
          <w:szCs w:val="32"/>
          <w:rtl/>
          <w:lang w:bidi="ar-DZ"/>
        </w:rPr>
      </w:pPr>
      <w:r w:rsidRPr="00D13C21">
        <w:rPr>
          <w:rFonts w:asciiTheme="minorBidi" w:hAnsiTheme="minorBidi"/>
          <w:color w:val="000000" w:themeColor="text1"/>
          <w:sz w:val="32"/>
          <w:szCs w:val="32"/>
          <w:rtl/>
          <w:lang w:bidi="ar-DZ"/>
        </w:rPr>
        <w:t>فالحكومة هي المؤسسة التنفيذية الفعلية في البلاد يترأسها الوزير الأول وتتألف من مجموعة وزراء كل منهم في مجال تخصصه.</w:t>
      </w:r>
    </w:p>
    <w:p w:rsidR="0078042D" w:rsidRPr="00D13C21" w:rsidRDefault="0078042D" w:rsidP="008007AD">
      <w:pPr>
        <w:tabs>
          <w:tab w:val="left" w:pos="5885"/>
        </w:tabs>
        <w:jc w:val="right"/>
        <w:rPr>
          <w:rFonts w:asciiTheme="minorBidi" w:hAnsiTheme="minorBidi"/>
          <w:color w:val="2E74B5" w:themeColor="accent1" w:themeShade="BF"/>
          <w:sz w:val="32"/>
          <w:szCs w:val="32"/>
          <w:rtl/>
          <w:lang w:bidi="ar-DZ"/>
        </w:rPr>
      </w:pPr>
      <w:r w:rsidRPr="00D13C21">
        <w:rPr>
          <w:rFonts w:asciiTheme="minorBidi" w:hAnsiTheme="minorBidi"/>
          <w:color w:val="2E74B5" w:themeColor="accent1" w:themeShade="BF"/>
          <w:sz w:val="32"/>
          <w:szCs w:val="32"/>
          <w:rtl/>
          <w:lang w:bidi="ar-DZ"/>
        </w:rPr>
        <w:t>الفرع الأول: الوزير الأول</w:t>
      </w:r>
    </w:p>
    <w:p w:rsidR="0078042D" w:rsidRPr="00D13C21" w:rsidRDefault="0078042D" w:rsidP="008007AD">
      <w:pPr>
        <w:tabs>
          <w:tab w:val="left" w:pos="5885"/>
        </w:tabs>
        <w:jc w:val="right"/>
        <w:rPr>
          <w:rFonts w:asciiTheme="minorBidi" w:hAnsiTheme="minorBidi"/>
          <w:sz w:val="32"/>
          <w:szCs w:val="32"/>
          <w:rtl/>
          <w:lang w:bidi="ar-DZ"/>
        </w:rPr>
      </w:pPr>
      <w:r w:rsidRPr="00D13C21">
        <w:rPr>
          <w:rFonts w:asciiTheme="minorBidi" w:hAnsiTheme="minorBidi"/>
          <w:sz w:val="32"/>
          <w:szCs w:val="32"/>
          <w:rtl/>
          <w:lang w:bidi="ar-DZ"/>
        </w:rPr>
        <w:t>هو العضو الثاني في السلطة التنفيذية، يعينه رئيس الجمهورية بعد استشارة الأغلبية البرلمانية بموجب مرسوم رئاسي.</w:t>
      </w:r>
    </w:p>
    <w:p w:rsidR="0078042D" w:rsidRPr="00D13C21" w:rsidRDefault="0078042D" w:rsidP="008007AD">
      <w:pPr>
        <w:tabs>
          <w:tab w:val="left" w:pos="5885"/>
        </w:tabs>
        <w:jc w:val="right"/>
        <w:rPr>
          <w:rFonts w:asciiTheme="minorBidi" w:hAnsiTheme="minorBidi"/>
          <w:color w:val="2E74B5" w:themeColor="accent1" w:themeShade="BF"/>
          <w:sz w:val="32"/>
          <w:szCs w:val="32"/>
          <w:rtl/>
          <w:lang w:bidi="ar-DZ"/>
        </w:rPr>
      </w:pPr>
      <w:r w:rsidRPr="00D13C21">
        <w:rPr>
          <w:rFonts w:asciiTheme="minorBidi" w:hAnsiTheme="minorBidi"/>
          <w:color w:val="2E74B5" w:themeColor="accent1" w:themeShade="BF"/>
          <w:sz w:val="32"/>
          <w:szCs w:val="32"/>
          <w:rtl/>
          <w:lang w:bidi="ar-DZ"/>
        </w:rPr>
        <w:t>أولا: صلاحيات الوزير الأول</w:t>
      </w:r>
    </w:p>
    <w:p w:rsidR="0078042D" w:rsidRPr="00D13C21" w:rsidRDefault="00D52032" w:rsidP="008007AD">
      <w:pPr>
        <w:tabs>
          <w:tab w:val="left" w:pos="5885"/>
        </w:tabs>
        <w:jc w:val="right"/>
        <w:rPr>
          <w:rFonts w:asciiTheme="minorBidi" w:hAnsiTheme="minorBidi"/>
          <w:sz w:val="32"/>
          <w:szCs w:val="32"/>
          <w:rtl/>
          <w:lang w:bidi="ar-DZ"/>
        </w:rPr>
      </w:pPr>
      <w:r w:rsidRPr="00D13C21">
        <w:rPr>
          <w:rFonts w:asciiTheme="minorBidi" w:hAnsiTheme="minorBidi"/>
          <w:sz w:val="32"/>
          <w:szCs w:val="32"/>
          <w:rtl/>
          <w:lang w:bidi="ar-DZ"/>
        </w:rPr>
        <w:t>نظرا لاتساع سلطات رئيس الجمهورية على حساب الوزير الأول، حيث أصبح يصدر المراسيم التنفيذية بدلا منه، فأصبحت صلاحياته مجرد تنسيق للعمل الحكومي.</w:t>
      </w:r>
    </w:p>
    <w:p w:rsidR="00D52032" w:rsidRPr="00D13C21" w:rsidRDefault="00D52032" w:rsidP="008007AD">
      <w:pPr>
        <w:tabs>
          <w:tab w:val="left" w:pos="5885"/>
        </w:tabs>
        <w:jc w:val="right"/>
        <w:rPr>
          <w:rFonts w:asciiTheme="minorBidi" w:hAnsiTheme="minorBidi"/>
          <w:sz w:val="32"/>
          <w:szCs w:val="32"/>
          <w:rtl/>
          <w:lang w:bidi="ar-DZ"/>
        </w:rPr>
      </w:pPr>
      <w:r w:rsidRPr="00D13C21">
        <w:rPr>
          <w:rFonts w:asciiTheme="minorBidi" w:hAnsiTheme="minorBidi"/>
          <w:sz w:val="32"/>
          <w:szCs w:val="32"/>
          <w:rtl/>
          <w:lang w:bidi="ar-DZ"/>
        </w:rPr>
        <w:t xml:space="preserve"> -ينفذ الوزير الأول وينسق مخطط عمل الحكومة الذي صادق عليه المجلس الشعبي الوطني. </w:t>
      </w:r>
    </w:p>
    <w:p w:rsidR="00D52032" w:rsidRPr="00D13C21" w:rsidRDefault="00D52032" w:rsidP="008007AD">
      <w:pPr>
        <w:tabs>
          <w:tab w:val="left" w:pos="5885"/>
        </w:tabs>
        <w:jc w:val="right"/>
        <w:rPr>
          <w:rFonts w:asciiTheme="minorBidi" w:hAnsiTheme="minorBidi"/>
          <w:sz w:val="32"/>
          <w:szCs w:val="32"/>
          <w:rtl/>
          <w:lang w:bidi="ar-DZ"/>
        </w:rPr>
      </w:pPr>
      <w:r w:rsidRPr="00D13C21">
        <w:rPr>
          <w:rFonts w:asciiTheme="minorBidi" w:hAnsiTheme="minorBidi"/>
          <w:sz w:val="32"/>
          <w:szCs w:val="32"/>
          <w:rtl/>
          <w:lang w:bidi="ar-DZ"/>
        </w:rPr>
        <w:lastRenderedPageBreak/>
        <w:t>-يوزع الصلاحيات بين أعضاء الحكومة، ويرأس اجتماعات الحكومة.</w:t>
      </w:r>
    </w:p>
    <w:p w:rsidR="00D52032" w:rsidRPr="00D13C21" w:rsidRDefault="00D52032" w:rsidP="008007AD">
      <w:pPr>
        <w:tabs>
          <w:tab w:val="left" w:pos="5885"/>
        </w:tabs>
        <w:jc w:val="right"/>
        <w:rPr>
          <w:rFonts w:asciiTheme="minorBidi" w:hAnsiTheme="minorBidi"/>
          <w:sz w:val="32"/>
          <w:szCs w:val="32"/>
          <w:rtl/>
          <w:lang w:bidi="ar-DZ"/>
        </w:rPr>
      </w:pPr>
      <w:r w:rsidRPr="00D13C21">
        <w:rPr>
          <w:rFonts w:asciiTheme="minorBidi" w:hAnsiTheme="minorBidi"/>
          <w:sz w:val="32"/>
          <w:szCs w:val="32"/>
          <w:rtl/>
          <w:lang w:bidi="ar-DZ"/>
        </w:rPr>
        <w:t>-يسهر على حسن سير الإدارة العمومية.</w:t>
      </w:r>
    </w:p>
    <w:p w:rsidR="005C59B3" w:rsidRPr="00D13C21" w:rsidRDefault="005C59B3" w:rsidP="005C59B3">
      <w:pPr>
        <w:tabs>
          <w:tab w:val="left" w:pos="5885"/>
        </w:tabs>
        <w:jc w:val="right"/>
        <w:rPr>
          <w:rFonts w:asciiTheme="minorBidi" w:hAnsiTheme="minorBidi"/>
          <w:color w:val="000000" w:themeColor="text1"/>
          <w:sz w:val="32"/>
          <w:szCs w:val="32"/>
          <w:rtl/>
          <w:lang w:bidi="ar-DZ"/>
        </w:rPr>
      </w:pPr>
      <w:r w:rsidRPr="00D13C21">
        <w:rPr>
          <w:rFonts w:asciiTheme="minorBidi" w:hAnsiTheme="minorBidi"/>
          <w:sz w:val="32"/>
          <w:szCs w:val="32"/>
          <w:rtl/>
          <w:lang w:bidi="ar-DZ"/>
        </w:rPr>
        <w:t xml:space="preserve">بالنسبة </w:t>
      </w:r>
      <w:r w:rsidRPr="00D13C21">
        <w:rPr>
          <w:rFonts w:asciiTheme="minorBidi" w:hAnsiTheme="minorBidi"/>
          <w:color w:val="2E74B5" w:themeColor="accent1" w:themeShade="BF"/>
          <w:sz w:val="32"/>
          <w:szCs w:val="32"/>
          <w:rtl/>
          <w:lang w:bidi="ar-DZ"/>
        </w:rPr>
        <w:t xml:space="preserve">لسلطة التعيين </w:t>
      </w:r>
      <w:r w:rsidRPr="00D13C21">
        <w:rPr>
          <w:rFonts w:asciiTheme="minorBidi" w:hAnsiTheme="minorBidi"/>
          <w:color w:val="000000" w:themeColor="text1"/>
          <w:sz w:val="32"/>
          <w:szCs w:val="32"/>
          <w:rtl/>
          <w:lang w:bidi="ar-DZ"/>
        </w:rPr>
        <w:t>فإن الوزير الأول لا يتمتع بسلطة التعيين، لأنه يشترط لممارسة هذه السلطة موافقة رئيس الجمهورية.</w:t>
      </w:r>
    </w:p>
    <w:p w:rsidR="005C59B3" w:rsidRPr="00D13C21" w:rsidRDefault="005C59B3" w:rsidP="005C59B3">
      <w:pPr>
        <w:tabs>
          <w:tab w:val="left" w:pos="5885"/>
        </w:tabs>
        <w:jc w:val="right"/>
        <w:rPr>
          <w:rFonts w:asciiTheme="minorBidi" w:hAnsiTheme="minorBidi"/>
          <w:color w:val="2E74B5" w:themeColor="accent1" w:themeShade="BF"/>
          <w:sz w:val="32"/>
          <w:szCs w:val="32"/>
          <w:rtl/>
          <w:lang w:bidi="ar-DZ"/>
        </w:rPr>
      </w:pPr>
      <w:r w:rsidRPr="00D13C21">
        <w:rPr>
          <w:rFonts w:asciiTheme="minorBidi" w:hAnsiTheme="minorBidi"/>
          <w:color w:val="2E74B5" w:themeColor="accent1" w:themeShade="BF"/>
          <w:sz w:val="32"/>
          <w:szCs w:val="32"/>
          <w:rtl/>
          <w:lang w:bidi="ar-DZ"/>
        </w:rPr>
        <w:t>سلطة التنظيم:</w:t>
      </w:r>
    </w:p>
    <w:p w:rsidR="005C59B3" w:rsidRPr="00D13C21" w:rsidRDefault="005C59B3" w:rsidP="005C59B3">
      <w:pPr>
        <w:tabs>
          <w:tab w:val="left" w:pos="5885"/>
        </w:tabs>
        <w:jc w:val="right"/>
        <w:rPr>
          <w:rFonts w:asciiTheme="minorBidi" w:hAnsiTheme="minorBidi"/>
          <w:sz w:val="32"/>
          <w:szCs w:val="32"/>
          <w:rtl/>
          <w:lang w:bidi="ar-DZ"/>
        </w:rPr>
      </w:pPr>
      <w:r w:rsidRPr="00D13C21">
        <w:rPr>
          <w:rFonts w:asciiTheme="minorBidi" w:hAnsiTheme="minorBidi"/>
          <w:sz w:val="32"/>
          <w:szCs w:val="32"/>
          <w:rtl/>
          <w:lang w:bidi="ar-DZ"/>
        </w:rPr>
        <w:t>تتجلى السلطة التنظيمية للوزير الأول في توقيعه للمراسيم التنفيذية تطبيقا لبرنامج حكومته.</w:t>
      </w:r>
    </w:p>
    <w:p w:rsidR="005C59B3" w:rsidRPr="00D13C21" w:rsidRDefault="005C59B3" w:rsidP="005C59B3">
      <w:pPr>
        <w:tabs>
          <w:tab w:val="left" w:pos="5885"/>
        </w:tabs>
        <w:jc w:val="right"/>
        <w:rPr>
          <w:rFonts w:asciiTheme="minorBidi" w:hAnsiTheme="minorBidi"/>
          <w:color w:val="2E74B5" w:themeColor="accent1" w:themeShade="BF"/>
          <w:sz w:val="32"/>
          <w:szCs w:val="32"/>
          <w:rtl/>
          <w:lang w:bidi="ar-DZ"/>
        </w:rPr>
      </w:pPr>
      <w:r w:rsidRPr="00D13C21">
        <w:rPr>
          <w:rFonts w:asciiTheme="minorBidi" w:hAnsiTheme="minorBidi"/>
          <w:sz w:val="32"/>
          <w:szCs w:val="32"/>
          <w:rtl/>
          <w:lang w:bidi="ar-DZ"/>
        </w:rPr>
        <w:t>وإذا كانت السلطة التنظيمية لرئيس الجمهورية مستقلة عن المشرع، فإن السلطة التنظيمية للوزير الأول مرتبطة بالسلطة التشريعية، حيث هو المكلف بتنفيذ القوانين الصادرة عن المشرع بالإضافة إلى المراسيم التنفيذية الصادرة عنه والمراسيم الرئاسية.</w:t>
      </w:r>
    </w:p>
    <w:p w:rsidR="00D52032" w:rsidRPr="00D13C21" w:rsidRDefault="008439D3" w:rsidP="005C59B3">
      <w:pPr>
        <w:tabs>
          <w:tab w:val="left" w:pos="5885"/>
        </w:tabs>
        <w:jc w:val="right"/>
        <w:rPr>
          <w:rFonts w:asciiTheme="minorBidi" w:hAnsiTheme="minorBidi"/>
          <w:color w:val="2E74B5" w:themeColor="accent1" w:themeShade="BF"/>
          <w:sz w:val="32"/>
          <w:szCs w:val="32"/>
          <w:rtl/>
          <w:lang w:bidi="ar-DZ"/>
        </w:rPr>
      </w:pPr>
      <w:r w:rsidRPr="00D13C21">
        <w:rPr>
          <w:rFonts w:asciiTheme="minorBidi" w:hAnsiTheme="minorBidi"/>
          <w:color w:val="2E74B5" w:themeColor="accent1" w:themeShade="BF"/>
          <w:sz w:val="32"/>
          <w:szCs w:val="32"/>
          <w:rtl/>
          <w:lang w:bidi="ar-DZ"/>
        </w:rPr>
        <w:t>ثانيا: الوزر</w:t>
      </w:r>
      <w:r w:rsidR="005C59B3" w:rsidRPr="00D13C21">
        <w:rPr>
          <w:rFonts w:asciiTheme="minorBidi" w:hAnsiTheme="minorBidi"/>
          <w:color w:val="2E74B5" w:themeColor="accent1" w:themeShade="BF"/>
          <w:sz w:val="32"/>
          <w:szCs w:val="32"/>
          <w:rtl/>
          <w:lang w:bidi="ar-DZ"/>
        </w:rPr>
        <w:t>اء</w:t>
      </w:r>
    </w:p>
    <w:p w:rsidR="008439D3" w:rsidRPr="00D13C21" w:rsidRDefault="008439D3" w:rsidP="008007AD">
      <w:pPr>
        <w:tabs>
          <w:tab w:val="left" w:pos="5885"/>
        </w:tabs>
        <w:jc w:val="right"/>
        <w:rPr>
          <w:rFonts w:asciiTheme="minorBidi" w:hAnsiTheme="minorBidi"/>
          <w:sz w:val="32"/>
          <w:szCs w:val="32"/>
          <w:rtl/>
          <w:lang w:bidi="ar-DZ"/>
        </w:rPr>
      </w:pPr>
      <w:r w:rsidRPr="00D13C21">
        <w:rPr>
          <w:rFonts w:asciiTheme="minorBidi" w:hAnsiTheme="minorBidi"/>
          <w:sz w:val="32"/>
          <w:szCs w:val="32"/>
          <w:rtl/>
          <w:lang w:bidi="ar-DZ"/>
        </w:rPr>
        <w:t>يعين رئيس الجمهورية أعضاء الحكومة بعد استشارة الوزير الأول.</w:t>
      </w:r>
    </w:p>
    <w:p w:rsidR="008439D3" w:rsidRPr="00D13C21" w:rsidRDefault="008439D3" w:rsidP="006F43A1">
      <w:pPr>
        <w:tabs>
          <w:tab w:val="left" w:pos="5885"/>
        </w:tabs>
        <w:jc w:val="right"/>
        <w:rPr>
          <w:rFonts w:asciiTheme="minorBidi" w:hAnsiTheme="minorBidi"/>
          <w:sz w:val="32"/>
          <w:szCs w:val="32"/>
          <w:rtl/>
          <w:lang w:bidi="ar-DZ"/>
        </w:rPr>
      </w:pPr>
      <w:r w:rsidRPr="00D13C21">
        <w:rPr>
          <w:rFonts w:asciiTheme="minorBidi" w:hAnsiTheme="minorBidi"/>
          <w:sz w:val="32"/>
          <w:szCs w:val="32"/>
          <w:rtl/>
          <w:lang w:bidi="ar-DZ"/>
        </w:rPr>
        <w:t xml:space="preserve"> -فالوزير الــأول هو أعلى سلطة إدارية مركزية في الدولة، فهو المسؤول عن تسيير الوزارة الموكلة إليه، فهو يمثل الدولة، ويمارس السلطة الرئاسية على جميع الموظفين العاملين بالوزارة الموكلة له.</w:t>
      </w:r>
    </w:p>
    <w:p w:rsidR="008439D3" w:rsidRPr="00D13C21" w:rsidRDefault="006F43A1" w:rsidP="006F43A1">
      <w:pPr>
        <w:tabs>
          <w:tab w:val="left" w:pos="5885"/>
        </w:tabs>
        <w:jc w:val="right"/>
        <w:rPr>
          <w:rFonts w:asciiTheme="minorBidi" w:hAnsiTheme="minorBidi"/>
          <w:sz w:val="32"/>
          <w:szCs w:val="32"/>
          <w:rtl/>
          <w:lang w:bidi="ar-DZ"/>
        </w:rPr>
      </w:pPr>
      <w:r w:rsidRPr="00D13C21">
        <w:rPr>
          <w:rFonts w:asciiTheme="minorBidi" w:hAnsiTheme="minorBidi"/>
          <w:sz w:val="32"/>
          <w:szCs w:val="32"/>
          <w:rtl/>
          <w:lang w:bidi="ar-DZ"/>
        </w:rPr>
        <w:t>وباعتبار الوزير الرئيس الإداري على مستوى وزارته، فهو يمارس سلطة اتخاذ القرارات الإدارية ويتولى سلطات هامة تحددها صراحة النصوص القانونية.</w:t>
      </w:r>
    </w:p>
    <w:p w:rsidR="006F43A1" w:rsidRPr="00D13C21" w:rsidRDefault="006F43A1" w:rsidP="006F43A1">
      <w:pPr>
        <w:tabs>
          <w:tab w:val="left" w:pos="5885"/>
        </w:tabs>
        <w:jc w:val="right"/>
        <w:rPr>
          <w:rFonts w:asciiTheme="minorBidi" w:hAnsiTheme="minorBidi"/>
          <w:sz w:val="32"/>
          <w:szCs w:val="32"/>
          <w:rtl/>
          <w:lang w:bidi="ar-DZ"/>
        </w:rPr>
      </w:pPr>
      <w:r w:rsidRPr="00D13C21">
        <w:rPr>
          <w:rFonts w:asciiTheme="minorBidi" w:hAnsiTheme="minorBidi"/>
          <w:sz w:val="32"/>
          <w:szCs w:val="32"/>
          <w:rtl/>
          <w:lang w:bidi="ar-DZ"/>
        </w:rPr>
        <w:t>وتتمثل سلطات الوزير في:</w:t>
      </w:r>
    </w:p>
    <w:p w:rsidR="006F43A1" w:rsidRPr="00D13C21" w:rsidRDefault="006F43A1" w:rsidP="006F43A1">
      <w:pPr>
        <w:tabs>
          <w:tab w:val="left" w:pos="5885"/>
        </w:tabs>
        <w:jc w:val="right"/>
        <w:rPr>
          <w:rFonts w:asciiTheme="minorBidi" w:hAnsiTheme="minorBidi"/>
          <w:color w:val="2E74B5" w:themeColor="accent1" w:themeShade="BF"/>
          <w:sz w:val="32"/>
          <w:szCs w:val="32"/>
          <w:rtl/>
          <w:lang w:bidi="ar-DZ"/>
        </w:rPr>
      </w:pPr>
      <w:r w:rsidRPr="00D13C21">
        <w:rPr>
          <w:rFonts w:asciiTheme="minorBidi" w:hAnsiTheme="minorBidi"/>
          <w:color w:val="2E74B5" w:themeColor="accent1" w:themeShade="BF"/>
          <w:sz w:val="32"/>
          <w:szCs w:val="32"/>
          <w:rtl/>
          <w:lang w:bidi="ar-DZ"/>
        </w:rPr>
        <w:t>-السلطة الرئاسية:</w:t>
      </w:r>
    </w:p>
    <w:p w:rsidR="00EC783A" w:rsidRPr="00D13C21" w:rsidRDefault="006F43A1" w:rsidP="00EC783A">
      <w:pPr>
        <w:tabs>
          <w:tab w:val="left" w:pos="5885"/>
        </w:tabs>
        <w:jc w:val="right"/>
        <w:rPr>
          <w:rFonts w:asciiTheme="minorBidi" w:hAnsiTheme="minorBidi"/>
          <w:sz w:val="32"/>
          <w:szCs w:val="32"/>
          <w:rtl/>
          <w:lang w:bidi="ar-DZ"/>
        </w:rPr>
      </w:pPr>
      <w:r w:rsidRPr="00D13C21">
        <w:rPr>
          <w:rFonts w:asciiTheme="minorBidi" w:hAnsiTheme="minorBidi"/>
          <w:sz w:val="32"/>
          <w:szCs w:val="32"/>
          <w:rtl/>
          <w:lang w:bidi="ar-DZ"/>
        </w:rPr>
        <w:t>يملك الوزير السلطة الرئاسية اتجاه المو</w:t>
      </w:r>
      <w:r w:rsidR="00EC783A" w:rsidRPr="00D13C21">
        <w:rPr>
          <w:rFonts w:asciiTheme="minorBidi" w:hAnsiTheme="minorBidi"/>
          <w:sz w:val="32"/>
          <w:szCs w:val="32"/>
          <w:rtl/>
          <w:lang w:bidi="ar-DZ"/>
        </w:rPr>
        <w:t>ظ</w:t>
      </w:r>
      <w:r w:rsidRPr="00D13C21">
        <w:rPr>
          <w:rFonts w:asciiTheme="minorBidi" w:hAnsiTheme="minorBidi"/>
          <w:sz w:val="32"/>
          <w:szCs w:val="32"/>
          <w:rtl/>
          <w:lang w:bidi="ar-DZ"/>
        </w:rPr>
        <w:t xml:space="preserve">فين التابعين لوزارته، وهذا ما يمكنه من اصدار قرارات فردية </w:t>
      </w:r>
      <w:r w:rsidR="00EC783A" w:rsidRPr="00D13C21">
        <w:rPr>
          <w:rFonts w:asciiTheme="minorBidi" w:hAnsiTheme="minorBidi"/>
          <w:sz w:val="32"/>
          <w:szCs w:val="32"/>
          <w:rtl/>
          <w:lang w:bidi="ar-DZ"/>
        </w:rPr>
        <w:t>بالتعيين، التثبيت، النقل، الترقية، التأديب سواء تعلق الأمر بموظفي الوزارة أو المؤسسات التابعة لها، وله أيضا سلطة التوجيه عن طريق إصدار المنشورات واللوائح الإدارية.</w:t>
      </w:r>
    </w:p>
    <w:p w:rsidR="00EC783A" w:rsidRPr="00D13C21" w:rsidRDefault="00EC783A" w:rsidP="00EC783A">
      <w:pPr>
        <w:tabs>
          <w:tab w:val="left" w:pos="5885"/>
        </w:tabs>
        <w:jc w:val="right"/>
        <w:rPr>
          <w:rFonts w:asciiTheme="minorBidi" w:hAnsiTheme="minorBidi"/>
          <w:sz w:val="32"/>
          <w:szCs w:val="32"/>
          <w:rtl/>
          <w:lang w:bidi="ar-DZ"/>
        </w:rPr>
      </w:pPr>
      <w:r w:rsidRPr="00D13C21">
        <w:rPr>
          <w:rFonts w:asciiTheme="minorBidi" w:hAnsiTheme="minorBidi"/>
          <w:sz w:val="32"/>
          <w:szCs w:val="32"/>
          <w:rtl/>
          <w:lang w:bidi="ar-DZ"/>
        </w:rPr>
        <w:t>فالوزير هو ممثل القانوني للدولة ويقوم بتمثيل وزارته أمام القضاء وبصفته مدعى او مدعى عليه، وهو الآمر بالصرف إذ يأمر بصرف النفقات المخصصة لوزارته.</w:t>
      </w:r>
    </w:p>
    <w:p w:rsidR="00EC783A" w:rsidRPr="00D13C21" w:rsidRDefault="00EC783A" w:rsidP="00EC783A">
      <w:pPr>
        <w:tabs>
          <w:tab w:val="left" w:pos="5885"/>
        </w:tabs>
        <w:jc w:val="right"/>
        <w:rPr>
          <w:rFonts w:asciiTheme="minorBidi" w:hAnsiTheme="minorBidi"/>
          <w:color w:val="2E74B5" w:themeColor="accent1" w:themeShade="BF"/>
          <w:sz w:val="32"/>
          <w:szCs w:val="32"/>
          <w:rtl/>
          <w:lang w:bidi="ar-DZ"/>
        </w:rPr>
      </w:pPr>
      <w:r w:rsidRPr="00D13C21">
        <w:rPr>
          <w:rFonts w:asciiTheme="minorBidi" w:hAnsiTheme="minorBidi"/>
          <w:color w:val="2E74B5" w:themeColor="accent1" w:themeShade="BF"/>
          <w:sz w:val="32"/>
          <w:szCs w:val="32"/>
          <w:rtl/>
          <w:lang w:bidi="ar-DZ"/>
        </w:rPr>
        <w:t xml:space="preserve">-السلطة </w:t>
      </w:r>
      <w:proofErr w:type="spellStart"/>
      <w:r w:rsidRPr="00D13C21">
        <w:rPr>
          <w:rFonts w:asciiTheme="minorBidi" w:hAnsiTheme="minorBidi"/>
          <w:color w:val="2E74B5" w:themeColor="accent1" w:themeShade="BF"/>
          <w:sz w:val="32"/>
          <w:szCs w:val="32"/>
          <w:rtl/>
          <w:lang w:bidi="ar-DZ"/>
        </w:rPr>
        <w:t>الوصائية</w:t>
      </w:r>
      <w:proofErr w:type="spellEnd"/>
      <w:r w:rsidRPr="00D13C21">
        <w:rPr>
          <w:rFonts w:asciiTheme="minorBidi" w:hAnsiTheme="minorBidi"/>
          <w:color w:val="2E74B5" w:themeColor="accent1" w:themeShade="BF"/>
          <w:sz w:val="32"/>
          <w:szCs w:val="32"/>
          <w:rtl/>
          <w:lang w:bidi="ar-DZ"/>
        </w:rPr>
        <w:t>:</w:t>
      </w:r>
    </w:p>
    <w:p w:rsidR="00EC783A" w:rsidRPr="00D13C21" w:rsidRDefault="00EC783A" w:rsidP="00EC783A">
      <w:pPr>
        <w:tabs>
          <w:tab w:val="left" w:pos="5885"/>
        </w:tabs>
        <w:jc w:val="right"/>
        <w:rPr>
          <w:rFonts w:asciiTheme="minorBidi" w:hAnsiTheme="minorBidi"/>
          <w:sz w:val="32"/>
          <w:szCs w:val="32"/>
          <w:rtl/>
          <w:lang w:bidi="ar-DZ"/>
        </w:rPr>
      </w:pPr>
      <w:r w:rsidRPr="00D13C21">
        <w:rPr>
          <w:rFonts w:asciiTheme="minorBidi" w:hAnsiTheme="minorBidi"/>
          <w:sz w:val="32"/>
          <w:szCs w:val="32"/>
          <w:rtl/>
          <w:lang w:bidi="ar-DZ"/>
        </w:rPr>
        <w:lastRenderedPageBreak/>
        <w:t>تتمثل في الرقابة التي تمارسها الوزارة على الأجهزة الإدارية والمؤسسات العامة والجماعات المحلية، كالوصاية التي يمارسها وزير التعليم العالي والبحث العلمي على الجامعات، والوصاية التي يمارسها وزير الداخلية على الولايات.</w:t>
      </w:r>
    </w:p>
    <w:p w:rsidR="005C59B3" w:rsidRPr="00D13C21" w:rsidRDefault="005C59B3" w:rsidP="00EC783A">
      <w:pPr>
        <w:tabs>
          <w:tab w:val="left" w:pos="5885"/>
        </w:tabs>
        <w:jc w:val="right"/>
        <w:rPr>
          <w:rFonts w:asciiTheme="minorBidi" w:hAnsiTheme="minorBidi"/>
          <w:sz w:val="32"/>
          <w:szCs w:val="32"/>
          <w:rtl/>
          <w:lang w:bidi="ar-DZ"/>
        </w:rPr>
      </w:pPr>
      <w:r w:rsidRPr="00D13C21">
        <w:rPr>
          <w:rFonts w:asciiTheme="minorBidi" w:hAnsiTheme="minorBidi"/>
          <w:sz w:val="32"/>
          <w:szCs w:val="32"/>
          <w:rtl/>
          <w:lang w:bidi="ar-DZ"/>
        </w:rPr>
        <w:t xml:space="preserve">أما بالنسبة </w:t>
      </w:r>
      <w:r w:rsidRPr="00D13C21">
        <w:rPr>
          <w:rFonts w:asciiTheme="minorBidi" w:hAnsiTheme="minorBidi"/>
          <w:color w:val="2E74B5" w:themeColor="accent1" w:themeShade="BF"/>
          <w:sz w:val="32"/>
          <w:szCs w:val="32"/>
          <w:rtl/>
          <w:lang w:bidi="ar-DZ"/>
        </w:rPr>
        <w:t>للسلطة التنظيمية</w:t>
      </w:r>
    </w:p>
    <w:p w:rsidR="008439D3" w:rsidRPr="00D13C21" w:rsidRDefault="008439D3" w:rsidP="008007AD">
      <w:pPr>
        <w:tabs>
          <w:tab w:val="left" w:pos="5885"/>
        </w:tabs>
        <w:jc w:val="right"/>
        <w:rPr>
          <w:rFonts w:asciiTheme="minorBidi" w:hAnsiTheme="minorBidi"/>
          <w:sz w:val="32"/>
          <w:szCs w:val="32"/>
          <w:rtl/>
          <w:lang w:bidi="ar-DZ"/>
        </w:rPr>
      </w:pPr>
      <w:r w:rsidRPr="00D13C21">
        <w:rPr>
          <w:rFonts w:asciiTheme="minorBidi" w:hAnsiTheme="minorBidi"/>
          <w:sz w:val="32"/>
          <w:szCs w:val="32"/>
          <w:rtl/>
          <w:lang w:bidi="ar-DZ"/>
        </w:rPr>
        <w:t>-يمكن تصنيف الوزارات رغم تداخل النشاط الحكومي إلى:</w:t>
      </w:r>
    </w:p>
    <w:p w:rsidR="008439D3" w:rsidRPr="00D13C21" w:rsidRDefault="008439D3" w:rsidP="008007AD">
      <w:pPr>
        <w:tabs>
          <w:tab w:val="left" w:pos="5885"/>
        </w:tabs>
        <w:jc w:val="right"/>
        <w:rPr>
          <w:rFonts w:asciiTheme="minorBidi" w:hAnsiTheme="minorBidi"/>
          <w:sz w:val="32"/>
          <w:szCs w:val="32"/>
          <w:rtl/>
          <w:lang w:bidi="ar-DZ"/>
        </w:rPr>
      </w:pPr>
      <w:r w:rsidRPr="00D13C21">
        <w:rPr>
          <w:rFonts w:asciiTheme="minorBidi" w:hAnsiTheme="minorBidi"/>
          <w:sz w:val="32"/>
          <w:szCs w:val="32"/>
          <w:rtl/>
          <w:lang w:bidi="ar-DZ"/>
        </w:rPr>
        <w:t>-وزارات السيادة: المكلفة بالحفاظ على كيان الدولة، وزارة العدل، الدفاع.</w:t>
      </w:r>
    </w:p>
    <w:p w:rsidR="008439D3" w:rsidRPr="00D13C21" w:rsidRDefault="008439D3" w:rsidP="008007AD">
      <w:pPr>
        <w:tabs>
          <w:tab w:val="left" w:pos="5885"/>
        </w:tabs>
        <w:jc w:val="right"/>
        <w:rPr>
          <w:rFonts w:asciiTheme="minorBidi" w:hAnsiTheme="minorBidi"/>
          <w:sz w:val="32"/>
          <w:szCs w:val="32"/>
          <w:rtl/>
          <w:lang w:bidi="ar-DZ"/>
        </w:rPr>
      </w:pPr>
      <w:r w:rsidRPr="00D13C21">
        <w:rPr>
          <w:rFonts w:asciiTheme="minorBidi" w:hAnsiTheme="minorBidi"/>
          <w:sz w:val="32"/>
          <w:szCs w:val="32"/>
          <w:rtl/>
          <w:lang w:bidi="ar-DZ"/>
        </w:rPr>
        <w:t>-وزارات ذات طابع اقتصادي: العاملة في مجال الاقتصادي، وزارة التجارة، الفلاحة، الصيد البحري.</w:t>
      </w:r>
    </w:p>
    <w:p w:rsidR="008439D3" w:rsidRPr="00D13C21" w:rsidRDefault="008439D3" w:rsidP="008007AD">
      <w:pPr>
        <w:tabs>
          <w:tab w:val="left" w:pos="5885"/>
        </w:tabs>
        <w:jc w:val="right"/>
        <w:rPr>
          <w:rFonts w:asciiTheme="minorBidi" w:hAnsiTheme="minorBidi"/>
          <w:sz w:val="32"/>
          <w:szCs w:val="32"/>
          <w:rtl/>
          <w:lang w:bidi="ar-DZ"/>
        </w:rPr>
      </w:pPr>
      <w:r w:rsidRPr="00D13C21">
        <w:rPr>
          <w:rFonts w:asciiTheme="minorBidi" w:hAnsiTheme="minorBidi"/>
          <w:sz w:val="32"/>
          <w:szCs w:val="32"/>
          <w:rtl/>
          <w:lang w:bidi="ar-DZ"/>
        </w:rPr>
        <w:t>-ذات طابع اجتماعي وثقافي: التربية، التعليم العالي، الثقافة وغيرها.</w:t>
      </w:r>
    </w:p>
    <w:p w:rsidR="008439D3" w:rsidRPr="00D13C21" w:rsidRDefault="008439D3" w:rsidP="008007AD">
      <w:pPr>
        <w:tabs>
          <w:tab w:val="left" w:pos="5885"/>
        </w:tabs>
        <w:jc w:val="right"/>
        <w:rPr>
          <w:rFonts w:asciiTheme="minorBidi" w:hAnsiTheme="minorBidi"/>
          <w:color w:val="00B0F0"/>
          <w:sz w:val="32"/>
          <w:szCs w:val="32"/>
          <w:rtl/>
          <w:lang w:bidi="ar-DZ"/>
        </w:rPr>
      </w:pPr>
      <w:r w:rsidRPr="00D13C21">
        <w:rPr>
          <w:rFonts w:asciiTheme="minorBidi" w:hAnsiTheme="minorBidi"/>
          <w:color w:val="00B0F0"/>
          <w:sz w:val="32"/>
          <w:szCs w:val="32"/>
          <w:rtl/>
          <w:lang w:bidi="ar-DZ"/>
        </w:rPr>
        <w:t xml:space="preserve">المطلب الثالث: السلطات الإدارية المستقلة </w:t>
      </w:r>
    </w:p>
    <w:p w:rsidR="008439D3" w:rsidRPr="00D13C21" w:rsidRDefault="008439D3" w:rsidP="008439D3">
      <w:pPr>
        <w:tabs>
          <w:tab w:val="left" w:pos="5885"/>
        </w:tabs>
        <w:jc w:val="right"/>
        <w:rPr>
          <w:rFonts w:asciiTheme="minorBidi" w:hAnsiTheme="minorBidi"/>
          <w:sz w:val="32"/>
          <w:szCs w:val="32"/>
          <w:rtl/>
          <w:lang w:bidi="ar-DZ"/>
        </w:rPr>
      </w:pPr>
      <w:r w:rsidRPr="00D13C21">
        <w:rPr>
          <w:rFonts w:asciiTheme="minorBidi" w:hAnsiTheme="minorBidi"/>
          <w:sz w:val="32"/>
          <w:szCs w:val="32"/>
          <w:rtl/>
          <w:lang w:bidi="ar-DZ"/>
        </w:rPr>
        <w:t>تتمتع بسلطة إصدار القرارات ولا تخضع لأية رقابة إدارية رئاسية وهي بعيدة عن أي تأثيرات سياسية.</w:t>
      </w:r>
    </w:p>
    <w:p w:rsidR="008439D3" w:rsidRPr="00D13C21" w:rsidRDefault="008439D3" w:rsidP="008439D3">
      <w:pPr>
        <w:tabs>
          <w:tab w:val="left" w:pos="5885"/>
        </w:tabs>
        <w:jc w:val="right"/>
        <w:rPr>
          <w:rFonts w:asciiTheme="minorBidi" w:hAnsiTheme="minorBidi"/>
          <w:sz w:val="32"/>
          <w:szCs w:val="32"/>
          <w:rtl/>
          <w:lang w:bidi="ar-DZ"/>
        </w:rPr>
      </w:pPr>
      <w:r w:rsidRPr="00D13C21">
        <w:rPr>
          <w:rFonts w:asciiTheme="minorBidi" w:hAnsiTheme="minorBidi"/>
          <w:sz w:val="32"/>
          <w:szCs w:val="32"/>
          <w:rtl/>
          <w:lang w:bidi="ar-DZ"/>
        </w:rPr>
        <w:t>فهي فكرة تخدم الاحتياجات العامة المتطورة والمتحددة فهي تقدم أهداف تتمحور حول متطلبات عدم التحيز.</w:t>
      </w:r>
    </w:p>
    <w:p w:rsidR="008439D3" w:rsidRPr="00D13C21" w:rsidRDefault="003E1FE9" w:rsidP="008439D3">
      <w:pPr>
        <w:tabs>
          <w:tab w:val="left" w:pos="5885"/>
        </w:tabs>
        <w:jc w:val="right"/>
        <w:rPr>
          <w:rFonts w:asciiTheme="minorBidi" w:hAnsiTheme="minorBidi"/>
          <w:sz w:val="32"/>
          <w:szCs w:val="32"/>
          <w:rtl/>
          <w:lang w:bidi="ar-DZ"/>
        </w:rPr>
      </w:pPr>
      <w:r w:rsidRPr="00D13C21">
        <w:rPr>
          <w:rFonts w:asciiTheme="minorBidi" w:hAnsiTheme="minorBidi"/>
          <w:sz w:val="32"/>
          <w:szCs w:val="32"/>
          <w:rtl/>
          <w:lang w:bidi="ar-DZ"/>
        </w:rPr>
        <w:t>ومن بين هذه السلطات:</w:t>
      </w:r>
    </w:p>
    <w:p w:rsidR="003E1FE9" w:rsidRPr="00D13C21" w:rsidRDefault="003E1FE9" w:rsidP="008439D3">
      <w:pPr>
        <w:tabs>
          <w:tab w:val="left" w:pos="5885"/>
        </w:tabs>
        <w:jc w:val="right"/>
        <w:rPr>
          <w:rFonts w:asciiTheme="minorBidi" w:hAnsiTheme="minorBidi"/>
          <w:sz w:val="32"/>
          <w:szCs w:val="32"/>
          <w:rtl/>
          <w:lang w:bidi="ar-DZ"/>
        </w:rPr>
      </w:pPr>
      <w:r w:rsidRPr="00D13C21">
        <w:rPr>
          <w:rFonts w:asciiTheme="minorBidi" w:hAnsiTheme="minorBidi"/>
          <w:sz w:val="32"/>
          <w:szCs w:val="32"/>
          <w:rtl/>
          <w:lang w:bidi="ar-DZ"/>
        </w:rPr>
        <w:t>-اللجنة الوطنية الاستشارية لترقية حقوق الإنسان وحمايتها.</w:t>
      </w:r>
    </w:p>
    <w:p w:rsidR="003E1FE9" w:rsidRPr="00D13C21" w:rsidRDefault="003E1FE9" w:rsidP="008439D3">
      <w:pPr>
        <w:tabs>
          <w:tab w:val="left" w:pos="5885"/>
        </w:tabs>
        <w:jc w:val="right"/>
        <w:rPr>
          <w:rFonts w:asciiTheme="minorBidi" w:hAnsiTheme="minorBidi"/>
          <w:sz w:val="32"/>
          <w:szCs w:val="32"/>
          <w:rtl/>
          <w:lang w:bidi="ar-DZ"/>
        </w:rPr>
      </w:pPr>
      <w:r w:rsidRPr="00D13C21">
        <w:rPr>
          <w:rFonts w:asciiTheme="minorBidi" w:hAnsiTheme="minorBidi"/>
          <w:sz w:val="32"/>
          <w:szCs w:val="32"/>
          <w:rtl/>
          <w:lang w:bidi="ar-DZ"/>
        </w:rPr>
        <w:t>-الهيئة الوطنية للوقاية من الفساد ومكافحته.</w:t>
      </w:r>
    </w:p>
    <w:p w:rsidR="002C1B1F" w:rsidRPr="00D13C21" w:rsidRDefault="002C1B1F" w:rsidP="002C1B1F">
      <w:pPr>
        <w:tabs>
          <w:tab w:val="left" w:pos="5885"/>
        </w:tabs>
        <w:jc w:val="right"/>
        <w:rPr>
          <w:rFonts w:asciiTheme="minorBidi" w:hAnsiTheme="minorBidi"/>
          <w:sz w:val="32"/>
          <w:szCs w:val="32"/>
          <w:rtl/>
          <w:lang w:bidi="ar-DZ"/>
        </w:rPr>
      </w:pPr>
    </w:p>
    <w:p w:rsidR="002C1B1F" w:rsidRPr="00D13C21" w:rsidRDefault="002C1B1F" w:rsidP="002C1B1F">
      <w:pPr>
        <w:tabs>
          <w:tab w:val="left" w:pos="5885"/>
        </w:tabs>
        <w:jc w:val="right"/>
        <w:rPr>
          <w:rFonts w:asciiTheme="minorBidi" w:hAnsiTheme="minorBidi"/>
          <w:sz w:val="32"/>
          <w:szCs w:val="32"/>
          <w:rtl/>
          <w:lang w:bidi="ar-DZ"/>
        </w:rPr>
      </w:pPr>
      <w:bookmarkStart w:id="0" w:name="_GoBack"/>
      <w:bookmarkEnd w:id="0"/>
    </w:p>
    <w:p w:rsidR="008439D3" w:rsidRPr="00D13C21" w:rsidRDefault="008439D3" w:rsidP="008007AD">
      <w:pPr>
        <w:tabs>
          <w:tab w:val="left" w:pos="5885"/>
        </w:tabs>
        <w:jc w:val="right"/>
        <w:rPr>
          <w:rFonts w:asciiTheme="minorBidi" w:hAnsiTheme="minorBidi"/>
          <w:sz w:val="32"/>
          <w:szCs w:val="32"/>
          <w:rtl/>
          <w:lang w:bidi="ar-DZ"/>
        </w:rPr>
      </w:pPr>
    </w:p>
    <w:p w:rsidR="008439D3" w:rsidRPr="00D13C21" w:rsidRDefault="008439D3" w:rsidP="008007AD">
      <w:pPr>
        <w:tabs>
          <w:tab w:val="left" w:pos="5885"/>
        </w:tabs>
        <w:jc w:val="right"/>
        <w:rPr>
          <w:rFonts w:asciiTheme="minorBidi" w:hAnsiTheme="minorBidi"/>
          <w:sz w:val="32"/>
          <w:szCs w:val="32"/>
          <w:rtl/>
          <w:lang w:bidi="ar-DZ"/>
        </w:rPr>
      </w:pPr>
    </w:p>
    <w:p w:rsidR="00D52032" w:rsidRPr="00D13C21" w:rsidRDefault="00D52032" w:rsidP="008007AD">
      <w:pPr>
        <w:tabs>
          <w:tab w:val="left" w:pos="5885"/>
        </w:tabs>
        <w:jc w:val="right"/>
        <w:rPr>
          <w:rFonts w:asciiTheme="minorBidi" w:hAnsiTheme="minorBidi"/>
          <w:sz w:val="32"/>
          <w:szCs w:val="32"/>
          <w:rtl/>
          <w:lang w:bidi="ar-DZ"/>
        </w:rPr>
      </w:pPr>
    </w:p>
    <w:p w:rsidR="0078042D" w:rsidRPr="00D13C21" w:rsidRDefault="0078042D" w:rsidP="008007AD">
      <w:pPr>
        <w:tabs>
          <w:tab w:val="left" w:pos="5885"/>
        </w:tabs>
        <w:jc w:val="right"/>
        <w:rPr>
          <w:rFonts w:asciiTheme="minorBidi" w:hAnsiTheme="minorBidi"/>
          <w:sz w:val="32"/>
          <w:szCs w:val="32"/>
          <w:lang w:bidi="ar-DZ"/>
        </w:rPr>
      </w:pPr>
    </w:p>
    <w:sectPr w:rsidR="0078042D" w:rsidRPr="00D13C21">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2A29" w:rsidRDefault="00862A29" w:rsidP="00862A29">
      <w:pPr>
        <w:spacing w:after="0" w:line="240" w:lineRule="auto"/>
      </w:pPr>
      <w:r>
        <w:separator/>
      </w:r>
    </w:p>
  </w:endnote>
  <w:endnote w:type="continuationSeparator" w:id="0">
    <w:p w:rsidR="00862A29" w:rsidRDefault="00862A29" w:rsidP="00862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5295964"/>
      <w:docPartObj>
        <w:docPartGallery w:val="Page Numbers (Bottom of Page)"/>
        <w:docPartUnique/>
      </w:docPartObj>
    </w:sdtPr>
    <w:sdtContent>
      <w:p w:rsidR="00862A29" w:rsidRDefault="00862A29">
        <w:pPr>
          <w:pStyle w:val="Pieddepage"/>
          <w:jc w:val="center"/>
        </w:pPr>
        <w:r>
          <w:fldChar w:fldCharType="begin"/>
        </w:r>
        <w:r>
          <w:instrText>PAGE   \* MERGEFORMAT</w:instrText>
        </w:r>
        <w:r>
          <w:fldChar w:fldCharType="separate"/>
        </w:r>
        <w:r w:rsidR="00D13C21">
          <w:rPr>
            <w:noProof/>
          </w:rPr>
          <w:t>4</w:t>
        </w:r>
        <w:r>
          <w:fldChar w:fldCharType="end"/>
        </w:r>
      </w:p>
    </w:sdtContent>
  </w:sdt>
  <w:p w:rsidR="00862A29" w:rsidRDefault="00862A2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2A29" w:rsidRDefault="00862A29" w:rsidP="00862A29">
      <w:pPr>
        <w:spacing w:after="0" w:line="240" w:lineRule="auto"/>
      </w:pPr>
      <w:r>
        <w:separator/>
      </w:r>
    </w:p>
  </w:footnote>
  <w:footnote w:type="continuationSeparator" w:id="0">
    <w:p w:rsidR="00862A29" w:rsidRDefault="00862A29" w:rsidP="00862A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F3F121C"/>
    <w:multiLevelType w:val="hybridMultilevel"/>
    <w:tmpl w:val="51F46726"/>
    <w:lvl w:ilvl="0" w:tplc="26E21C0C">
      <w:start w:val="1"/>
      <w:numFmt w:val="decimal"/>
      <w:lvlText w:val="%1-"/>
      <w:lvlJc w:val="left"/>
      <w:pPr>
        <w:ind w:left="7731" w:hanging="360"/>
      </w:pPr>
      <w:rPr>
        <w:rFonts w:hint="default"/>
      </w:rPr>
    </w:lvl>
    <w:lvl w:ilvl="1" w:tplc="040C0019" w:tentative="1">
      <w:start w:val="1"/>
      <w:numFmt w:val="lowerLetter"/>
      <w:lvlText w:val="%2."/>
      <w:lvlJc w:val="left"/>
      <w:pPr>
        <w:ind w:left="8451" w:hanging="360"/>
      </w:pPr>
    </w:lvl>
    <w:lvl w:ilvl="2" w:tplc="040C001B" w:tentative="1">
      <w:start w:val="1"/>
      <w:numFmt w:val="lowerRoman"/>
      <w:lvlText w:val="%3."/>
      <w:lvlJc w:val="right"/>
      <w:pPr>
        <w:ind w:left="9171" w:hanging="180"/>
      </w:pPr>
    </w:lvl>
    <w:lvl w:ilvl="3" w:tplc="040C000F" w:tentative="1">
      <w:start w:val="1"/>
      <w:numFmt w:val="decimal"/>
      <w:lvlText w:val="%4."/>
      <w:lvlJc w:val="left"/>
      <w:pPr>
        <w:ind w:left="9891" w:hanging="360"/>
      </w:pPr>
    </w:lvl>
    <w:lvl w:ilvl="4" w:tplc="040C0019" w:tentative="1">
      <w:start w:val="1"/>
      <w:numFmt w:val="lowerLetter"/>
      <w:lvlText w:val="%5."/>
      <w:lvlJc w:val="left"/>
      <w:pPr>
        <w:ind w:left="10611" w:hanging="360"/>
      </w:pPr>
    </w:lvl>
    <w:lvl w:ilvl="5" w:tplc="040C001B" w:tentative="1">
      <w:start w:val="1"/>
      <w:numFmt w:val="lowerRoman"/>
      <w:lvlText w:val="%6."/>
      <w:lvlJc w:val="right"/>
      <w:pPr>
        <w:ind w:left="11331" w:hanging="180"/>
      </w:pPr>
    </w:lvl>
    <w:lvl w:ilvl="6" w:tplc="040C000F" w:tentative="1">
      <w:start w:val="1"/>
      <w:numFmt w:val="decimal"/>
      <w:lvlText w:val="%7."/>
      <w:lvlJc w:val="left"/>
      <w:pPr>
        <w:ind w:left="12051" w:hanging="360"/>
      </w:pPr>
    </w:lvl>
    <w:lvl w:ilvl="7" w:tplc="040C0019" w:tentative="1">
      <w:start w:val="1"/>
      <w:numFmt w:val="lowerLetter"/>
      <w:lvlText w:val="%8."/>
      <w:lvlJc w:val="left"/>
      <w:pPr>
        <w:ind w:left="12771" w:hanging="360"/>
      </w:pPr>
    </w:lvl>
    <w:lvl w:ilvl="8" w:tplc="040C001B" w:tentative="1">
      <w:start w:val="1"/>
      <w:numFmt w:val="lowerRoman"/>
      <w:lvlText w:val="%9."/>
      <w:lvlJc w:val="right"/>
      <w:pPr>
        <w:ind w:left="1349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B43"/>
    <w:rsid w:val="00056B4D"/>
    <w:rsid w:val="002C1B1F"/>
    <w:rsid w:val="003E1FE9"/>
    <w:rsid w:val="005C59B3"/>
    <w:rsid w:val="00651F9C"/>
    <w:rsid w:val="006F43A1"/>
    <w:rsid w:val="00703B43"/>
    <w:rsid w:val="007325BB"/>
    <w:rsid w:val="0078042D"/>
    <w:rsid w:val="008007AD"/>
    <w:rsid w:val="008439D3"/>
    <w:rsid w:val="00862A29"/>
    <w:rsid w:val="00A51034"/>
    <w:rsid w:val="00CA5F5F"/>
    <w:rsid w:val="00D13C21"/>
    <w:rsid w:val="00D52032"/>
    <w:rsid w:val="00EC783A"/>
    <w:rsid w:val="00FD368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8C4C66-1BCD-4909-9317-CCD3A90AB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007AD"/>
    <w:pPr>
      <w:ind w:left="720"/>
      <w:contextualSpacing/>
    </w:pPr>
  </w:style>
  <w:style w:type="paragraph" w:styleId="En-tte">
    <w:name w:val="header"/>
    <w:basedOn w:val="Normal"/>
    <w:link w:val="En-tteCar"/>
    <w:uiPriority w:val="99"/>
    <w:unhideWhenUsed/>
    <w:rsid w:val="00862A29"/>
    <w:pPr>
      <w:tabs>
        <w:tab w:val="center" w:pos="4153"/>
        <w:tab w:val="right" w:pos="8306"/>
      </w:tabs>
      <w:spacing w:after="0" w:line="240" w:lineRule="auto"/>
    </w:pPr>
  </w:style>
  <w:style w:type="character" w:customStyle="1" w:styleId="En-tteCar">
    <w:name w:val="En-tête Car"/>
    <w:basedOn w:val="Policepardfaut"/>
    <w:link w:val="En-tte"/>
    <w:uiPriority w:val="99"/>
    <w:rsid w:val="00862A29"/>
  </w:style>
  <w:style w:type="paragraph" w:styleId="Pieddepage">
    <w:name w:val="footer"/>
    <w:basedOn w:val="Normal"/>
    <w:link w:val="PieddepageCar"/>
    <w:uiPriority w:val="99"/>
    <w:unhideWhenUsed/>
    <w:rsid w:val="00862A29"/>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862A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5</Pages>
  <Words>906</Words>
  <Characters>4983</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alquds</Company>
  <LinksUpToDate>false</LinksUpToDate>
  <CharactersWithSpaces>5878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10</cp:revision>
  <dcterms:created xsi:type="dcterms:W3CDTF">2021-03-03T14:30:00Z</dcterms:created>
  <dcterms:modified xsi:type="dcterms:W3CDTF">2021-03-03T21:22:00Z</dcterms:modified>
</cp:coreProperties>
</file>