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8" w:rsidRPr="00CB25FB" w:rsidRDefault="007B1EFB" w:rsidP="008D5FF9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675932">
        <w:rPr>
          <w:rFonts w:hint="cs"/>
          <w:b/>
          <w:bCs/>
          <w:sz w:val="36"/>
          <w:szCs w:val="36"/>
          <w:highlight w:val="yellow"/>
          <w:rtl/>
          <w:lang w:bidi="ar-DZ"/>
        </w:rPr>
        <w:t>ث</w:t>
      </w:r>
      <w:r w:rsidR="00895944" w:rsidRPr="00675932">
        <w:rPr>
          <w:rFonts w:hint="cs"/>
          <w:b/>
          <w:bCs/>
          <w:sz w:val="36"/>
          <w:szCs w:val="36"/>
          <w:highlight w:val="yellow"/>
          <w:rtl/>
          <w:lang w:bidi="ar-DZ"/>
        </w:rPr>
        <w:t>انيا</w:t>
      </w:r>
      <w:r w:rsidR="008F1E15" w:rsidRPr="00675932">
        <w:rPr>
          <w:rFonts w:hint="cs"/>
          <w:b/>
          <w:bCs/>
          <w:sz w:val="36"/>
          <w:szCs w:val="36"/>
          <w:highlight w:val="yellow"/>
          <w:rtl/>
          <w:lang w:bidi="ar-DZ"/>
        </w:rPr>
        <w:t>//</w:t>
      </w:r>
      <w:r w:rsidR="00895944" w:rsidRPr="00CB25FB">
        <w:rPr>
          <w:rFonts w:hint="cs"/>
          <w:b/>
          <w:bCs/>
          <w:sz w:val="36"/>
          <w:szCs w:val="36"/>
          <w:rtl/>
          <w:lang w:bidi="ar-DZ"/>
        </w:rPr>
        <w:t xml:space="preserve"> النظام </w:t>
      </w:r>
      <w:r w:rsidR="00AF1D39" w:rsidRPr="00CB25FB">
        <w:rPr>
          <w:rFonts w:hint="cs"/>
          <w:b/>
          <w:bCs/>
          <w:sz w:val="36"/>
          <w:szCs w:val="36"/>
          <w:rtl/>
          <w:lang w:bidi="ar-DZ"/>
        </w:rPr>
        <w:t xml:space="preserve">الإداري </w:t>
      </w:r>
      <w:r w:rsidR="00895944" w:rsidRPr="00CB25FB">
        <w:rPr>
          <w:rFonts w:hint="cs"/>
          <w:b/>
          <w:bCs/>
          <w:sz w:val="36"/>
          <w:szCs w:val="36"/>
          <w:rtl/>
          <w:lang w:bidi="ar-DZ"/>
        </w:rPr>
        <w:t>اللامركزي</w:t>
      </w:r>
      <w:r w:rsidR="00193C38" w:rsidRPr="00CB25FB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303066" w:rsidRPr="00303066" w:rsidRDefault="00AB2808" w:rsidP="008D5FF9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1118D0">
        <w:rPr>
          <w:rFonts w:hint="cs"/>
          <w:b/>
          <w:bCs/>
          <w:sz w:val="32"/>
          <w:szCs w:val="32"/>
          <w:highlight w:val="green"/>
          <w:rtl/>
          <w:lang w:bidi="ar-DZ"/>
        </w:rPr>
        <w:t>اولا</w:t>
      </w:r>
      <w:r w:rsidR="00303066" w:rsidRPr="001118D0">
        <w:rPr>
          <w:rFonts w:hint="cs"/>
          <w:b/>
          <w:bCs/>
          <w:sz w:val="32"/>
          <w:szCs w:val="32"/>
          <w:highlight w:val="green"/>
          <w:rtl/>
          <w:lang w:bidi="ar-DZ"/>
        </w:rPr>
        <w:t>/</w:t>
      </w:r>
      <w:r w:rsidR="00303066" w:rsidRPr="00303066">
        <w:rPr>
          <w:rFonts w:hint="cs"/>
          <w:b/>
          <w:bCs/>
          <w:sz w:val="32"/>
          <w:szCs w:val="32"/>
          <w:rtl/>
          <w:lang w:bidi="ar-DZ"/>
        </w:rPr>
        <w:t xml:space="preserve"> تعريف النظام اللامركزي:</w:t>
      </w:r>
    </w:p>
    <w:p w:rsidR="002407B8" w:rsidRDefault="0004776B" w:rsidP="008D5FF9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يعد النظام اللامركزي من الأساليب الإدارية التي تتبعها الدولة </w:t>
      </w:r>
      <w:r w:rsidR="00E855FA">
        <w:rPr>
          <w:rFonts w:hint="cs"/>
          <w:sz w:val="32"/>
          <w:szCs w:val="32"/>
          <w:rtl/>
          <w:lang w:bidi="ar-DZ"/>
        </w:rPr>
        <w:t>ل</w:t>
      </w:r>
      <w:r>
        <w:rPr>
          <w:rFonts w:hint="cs"/>
          <w:sz w:val="32"/>
          <w:szCs w:val="32"/>
          <w:rtl/>
          <w:lang w:bidi="ar-DZ"/>
        </w:rPr>
        <w:t xml:space="preserve">ممارسة مهامها، فهي تقوم على مبادئ </w:t>
      </w:r>
      <w:r w:rsidR="00D33F56">
        <w:rPr>
          <w:rFonts w:hint="cs"/>
          <w:sz w:val="32"/>
          <w:szCs w:val="32"/>
          <w:rtl/>
          <w:lang w:bidi="ar-DZ"/>
        </w:rPr>
        <w:t xml:space="preserve">الحكم </w:t>
      </w:r>
      <w:r>
        <w:rPr>
          <w:rFonts w:hint="cs"/>
          <w:sz w:val="32"/>
          <w:szCs w:val="32"/>
          <w:rtl/>
          <w:lang w:bidi="ar-DZ"/>
        </w:rPr>
        <w:t xml:space="preserve">الديمقراطي، </w:t>
      </w:r>
      <w:r w:rsidRPr="00151CE4">
        <w:rPr>
          <w:rFonts w:hint="cs"/>
          <w:b/>
          <w:bCs/>
          <w:sz w:val="32"/>
          <w:szCs w:val="32"/>
          <w:rtl/>
          <w:lang w:bidi="ar-DZ"/>
        </w:rPr>
        <w:t>لأنها تقوم على توزيع الوظائف الإدارية بين السلطة المركزية و</w:t>
      </w:r>
      <w:r w:rsidR="00ED6AD2">
        <w:rPr>
          <w:rFonts w:hint="cs"/>
          <w:b/>
          <w:bCs/>
          <w:sz w:val="32"/>
          <w:szCs w:val="32"/>
          <w:rtl/>
          <w:lang w:bidi="ar-DZ"/>
        </w:rPr>
        <w:t xml:space="preserve">بين </w:t>
      </w:r>
      <w:r w:rsidRPr="00151CE4">
        <w:rPr>
          <w:rFonts w:hint="cs"/>
          <w:b/>
          <w:bCs/>
          <w:sz w:val="32"/>
          <w:szCs w:val="32"/>
          <w:rtl/>
          <w:lang w:bidi="ar-DZ"/>
        </w:rPr>
        <w:t>الهيئات المحلية المستقلة</w:t>
      </w:r>
      <w:r w:rsidR="00ED6AD2">
        <w:rPr>
          <w:rFonts w:hint="cs"/>
          <w:b/>
          <w:bCs/>
          <w:sz w:val="32"/>
          <w:szCs w:val="32"/>
          <w:rtl/>
          <w:lang w:bidi="ar-DZ"/>
        </w:rPr>
        <w:t xml:space="preserve"> او المرفقية المعترف لها بالشخصية المعنوية، تحت اشراف السلطة المركزية</w:t>
      </w:r>
      <w:r w:rsidRPr="00151CE4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081B76" w:rsidRDefault="00081B76" w:rsidP="008D5FF9">
      <w:p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نظام اللامركزية الإدارية تتعدد فيه الأشخاص المعنوية العامة، فإلى جانب الدولة والتي تمثلها السلطة المركزية يوجد نوعان من الأشخاص اللامركزية، وهي الأشخاص المحلية والأشخاص المرفقية.    </w:t>
      </w:r>
    </w:p>
    <w:p w:rsidR="004E3F65" w:rsidRDefault="006F20AA" w:rsidP="008D5FF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وعليه نقول ان </w:t>
      </w:r>
      <w:r w:rsidR="0091313F">
        <w:rPr>
          <w:rFonts w:hint="cs"/>
          <w:sz w:val="32"/>
          <w:szCs w:val="32"/>
          <w:rtl/>
          <w:lang w:val="fr-FR" w:bidi="ar-DZ"/>
        </w:rPr>
        <w:t xml:space="preserve">الإدارة </w:t>
      </w:r>
      <w:r>
        <w:rPr>
          <w:rFonts w:hint="cs"/>
          <w:sz w:val="32"/>
          <w:szCs w:val="32"/>
          <w:rtl/>
          <w:lang w:bidi="ar-DZ"/>
        </w:rPr>
        <w:t>المحلية</w:t>
      </w:r>
      <w:r w:rsidR="00956069">
        <w:rPr>
          <w:rFonts w:hint="cs"/>
          <w:sz w:val="32"/>
          <w:szCs w:val="32"/>
          <w:rtl/>
          <w:lang w:bidi="ar-DZ"/>
        </w:rPr>
        <w:t xml:space="preserve"> في ظل النظام اللامركزي</w:t>
      </w:r>
      <w:r>
        <w:rPr>
          <w:rFonts w:hint="cs"/>
          <w:sz w:val="32"/>
          <w:szCs w:val="32"/>
          <w:rtl/>
          <w:lang w:bidi="ar-DZ"/>
        </w:rPr>
        <w:t xml:space="preserve"> تتمتع </w:t>
      </w:r>
      <w:r w:rsidR="00E04942">
        <w:rPr>
          <w:rFonts w:hint="cs"/>
          <w:sz w:val="32"/>
          <w:szCs w:val="32"/>
          <w:rtl/>
          <w:lang w:bidi="ar-DZ"/>
        </w:rPr>
        <w:t>بالاستقلالية</w:t>
      </w:r>
      <w:r w:rsidR="0091313F">
        <w:rPr>
          <w:rFonts w:hint="cs"/>
          <w:sz w:val="32"/>
          <w:szCs w:val="32"/>
          <w:rtl/>
          <w:lang w:bidi="ar-DZ"/>
        </w:rPr>
        <w:t xml:space="preserve"> أي مستقلة عن الإدارة المركزية وذلك باعتراف لها بالشخصية المعنوية، وأيضا ان تكون هذه الهيئات المحلية المستقلة منتخبة من مواطني الإقليم ذاته</w:t>
      </w:r>
      <w:r w:rsidR="004E3F65">
        <w:rPr>
          <w:rFonts w:hint="cs"/>
          <w:sz w:val="32"/>
          <w:szCs w:val="32"/>
          <w:rtl/>
          <w:lang w:bidi="ar-DZ"/>
        </w:rPr>
        <w:t>.</w:t>
      </w:r>
    </w:p>
    <w:p w:rsidR="00FC09D4" w:rsidRDefault="004E3F65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وكما سبق التطرق اليه سابقا ان الشخصية المعنوية تعتبر وسيلة قانونية لتوزيع الوظائف الإدارية في الدولة، </w:t>
      </w:r>
      <w:r w:rsidR="00E87B14">
        <w:rPr>
          <w:rFonts w:hint="cs"/>
          <w:sz w:val="32"/>
          <w:szCs w:val="32"/>
          <w:rtl/>
          <w:lang w:val="fr-FR" w:bidi="ar-DZ"/>
        </w:rPr>
        <w:t xml:space="preserve">لأنه </w:t>
      </w:r>
      <w:r>
        <w:rPr>
          <w:rFonts w:hint="cs"/>
          <w:sz w:val="32"/>
          <w:szCs w:val="32"/>
          <w:rtl/>
          <w:lang w:val="fr-FR" w:bidi="ar-DZ"/>
        </w:rPr>
        <w:t xml:space="preserve">بمنح بعض الهيئات الإدارية </w:t>
      </w:r>
      <w:r w:rsidR="00E87B14" w:rsidRPr="009E0C16">
        <w:rPr>
          <w:rFonts w:hint="cs"/>
          <w:b/>
          <w:bCs/>
          <w:sz w:val="32"/>
          <w:szCs w:val="32"/>
          <w:rtl/>
          <w:lang w:val="fr-FR" w:bidi="ar-DZ"/>
        </w:rPr>
        <w:t>ا</w:t>
      </w:r>
      <w:r w:rsidRPr="009E0C16">
        <w:rPr>
          <w:rFonts w:hint="cs"/>
          <w:b/>
          <w:bCs/>
          <w:sz w:val="32"/>
          <w:szCs w:val="32"/>
          <w:rtl/>
          <w:lang w:val="fr-FR" w:bidi="ar-DZ"/>
        </w:rPr>
        <w:t xml:space="preserve">ستقلالية </w:t>
      </w:r>
      <w:r w:rsidR="00E87B14">
        <w:rPr>
          <w:rFonts w:hint="cs"/>
          <w:sz w:val="32"/>
          <w:szCs w:val="32"/>
          <w:rtl/>
          <w:lang w:val="fr-FR" w:bidi="ar-DZ"/>
        </w:rPr>
        <w:t>سواء كانت مالية او إدارية</w:t>
      </w:r>
      <w:r w:rsidR="001F54BE">
        <w:rPr>
          <w:rFonts w:hint="cs"/>
          <w:sz w:val="32"/>
          <w:szCs w:val="32"/>
          <w:rtl/>
          <w:lang w:val="fr-FR" w:bidi="ar-DZ"/>
        </w:rPr>
        <w:t xml:space="preserve"> </w:t>
      </w:r>
      <w:r w:rsidR="00E87B14">
        <w:rPr>
          <w:rFonts w:hint="cs"/>
          <w:sz w:val="32"/>
          <w:szCs w:val="32"/>
          <w:rtl/>
          <w:lang w:val="fr-FR" w:bidi="ar-DZ"/>
        </w:rPr>
        <w:t>لتسيير المرافق العامة</w:t>
      </w:r>
      <w:r w:rsidR="00532288">
        <w:rPr>
          <w:rFonts w:hint="cs"/>
          <w:sz w:val="32"/>
          <w:szCs w:val="32"/>
          <w:rtl/>
          <w:lang w:val="fr-FR" w:bidi="ar-DZ"/>
        </w:rPr>
        <w:t xml:space="preserve"> ومنه تحقيق المصلحة العامة</w:t>
      </w:r>
      <w:r w:rsidR="008C553D">
        <w:rPr>
          <w:rFonts w:hint="cs"/>
          <w:sz w:val="32"/>
          <w:szCs w:val="32"/>
          <w:rtl/>
          <w:lang w:val="fr-FR" w:bidi="ar-DZ"/>
        </w:rPr>
        <w:t>،</w:t>
      </w:r>
      <w:r w:rsidR="00532288">
        <w:rPr>
          <w:rFonts w:hint="cs"/>
          <w:sz w:val="32"/>
          <w:szCs w:val="32"/>
          <w:rtl/>
          <w:lang w:val="fr-FR" w:bidi="ar-DZ"/>
        </w:rPr>
        <w:t xml:space="preserve"> </w:t>
      </w:r>
      <w:r w:rsidR="008C553D">
        <w:rPr>
          <w:rFonts w:hint="cs"/>
          <w:sz w:val="32"/>
          <w:szCs w:val="32"/>
          <w:rtl/>
          <w:lang w:val="fr-FR" w:bidi="ar-DZ"/>
        </w:rPr>
        <w:t xml:space="preserve">وبالتالي </w:t>
      </w:r>
      <w:r w:rsidR="00532288">
        <w:rPr>
          <w:rFonts w:hint="cs"/>
          <w:sz w:val="32"/>
          <w:szCs w:val="32"/>
          <w:rtl/>
          <w:lang w:val="fr-FR" w:bidi="ar-DZ"/>
        </w:rPr>
        <w:t xml:space="preserve">يترتب عليها </w:t>
      </w:r>
      <w:r w:rsidR="00532288" w:rsidRPr="009E0C16">
        <w:rPr>
          <w:rFonts w:hint="cs"/>
          <w:b/>
          <w:bCs/>
          <w:sz w:val="32"/>
          <w:szCs w:val="32"/>
          <w:rtl/>
          <w:lang w:val="fr-FR" w:bidi="ar-DZ"/>
        </w:rPr>
        <w:t>اكتساب الحقوق وتحمل الالتزامات</w:t>
      </w:r>
      <w:r w:rsidR="00FC09D4">
        <w:rPr>
          <w:rFonts w:hint="cs"/>
          <w:b/>
          <w:bCs/>
          <w:sz w:val="32"/>
          <w:szCs w:val="32"/>
          <w:rtl/>
          <w:lang w:val="fr-FR" w:bidi="ar-DZ"/>
        </w:rPr>
        <w:t>.</w:t>
      </w:r>
    </w:p>
    <w:p w:rsidR="00A60690" w:rsidRPr="00A60690" w:rsidRDefault="00E25042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E25042">
        <w:rPr>
          <w:rFonts w:hint="cs"/>
          <w:sz w:val="32"/>
          <w:szCs w:val="32"/>
          <w:rtl/>
          <w:lang w:val="fr-FR" w:bidi="ar-DZ"/>
        </w:rPr>
        <w:t xml:space="preserve">ولكن هذه </w:t>
      </w:r>
      <w:r w:rsidRPr="005E719E">
        <w:rPr>
          <w:rFonts w:hint="cs"/>
          <w:b/>
          <w:bCs/>
          <w:sz w:val="32"/>
          <w:szCs w:val="32"/>
          <w:rtl/>
          <w:lang w:val="fr-FR" w:bidi="ar-DZ"/>
        </w:rPr>
        <w:t>الاستقلالي</w:t>
      </w:r>
      <w:r w:rsidRPr="005E719E">
        <w:rPr>
          <w:rFonts w:hint="eastAsia"/>
          <w:b/>
          <w:bCs/>
          <w:sz w:val="32"/>
          <w:szCs w:val="32"/>
          <w:rtl/>
          <w:lang w:val="fr-FR" w:bidi="ar-DZ"/>
        </w:rPr>
        <w:t>ة</w:t>
      </w:r>
      <w:r w:rsidRPr="00E25042">
        <w:rPr>
          <w:rFonts w:hint="cs"/>
          <w:sz w:val="32"/>
          <w:szCs w:val="32"/>
          <w:rtl/>
          <w:lang w:val="fr-FR" w:bidi="ar-DZ"/>
        </w:rPr>
        <w:t xml:space="preserve"> ليست بالمطلقة</w:t>
      </w:r>
      <w:r w:rsidR="008B36D3">
        <w:rPr>
          <w:rFonts w:hint="cs"/>
          <w:sz w:val="32"/>
          <w:szCs w:val="32"/>
          <w:rtl/>
          <w:lang w:val="fr-FR" w:bidi="ar-DZ"/>
        </w:rPr>
        <w:t xml:space="preserve"> بل </w:t>
      </w:r>
      <w:r w:rsidR="003B2159">
        <w:rPr>
          <w:rFonts w:hint="cs"/>
          <w:sz w:val="32"/>
          <w:szCs w:val="32"/>
          <w:rtl/>
          <w:lang w:val="fr-FR" w:bidi="ar-DZ"/>
        </w:rPr>
        <w:t xml:space="preserve">هي </w:t>
      </w:r>
      <w:r w:rsidR="008B36D3">
        <w:rPr>
          <w:rFonts w:hint="cs"/>
          <w:sz w:val="32"/>
          <w:szCs w:val="32"/>
          <w:rtl/>
          <w:lang w:val="fr-FR" w:bidi="ar-DZ"/>
        </w:rPr>
        <w:t>نسبية</w:t>
      </w:r>
      <w:r w:rsidR="003B2159">
        <w:rPr>
          <w:rFonts w:hint="cs"/>
          <w:sz w:val="32"/>
          <w:szCs w:val="32"/>
          <w:rtl/>
          <w:lang w:val="fr-FR" w:bidi="ar-DZ"/>
        </w:rPr>
        <w:t>، بمعنى ان السلطات اللامركزية</w:t>
      </w:r>
      <w:r w:rsidR="008B36D3">
        <w:rPr>
          <w:rFonts w:hint="cs"/>
          <w:sz w:val="32"/>
          <w:szCs w:val="32"/>
          <w:rtl/>
          <w:lang w:val="fr-FR" w:bidi="ar-DZ"/>
        </w:rPr>
        <w:t xml:space="preserve"> تخضع لرقابة </w:t>
      </w:r>
      <w:r w:rsidR="00F87AA7">
        <w:rPr>
          <w:rFonts w:hint="cs"/>
          <w:sz w:val="32"/>
          <w:szCs w:val="32"/>
          <w:rtl/>
          <w:lang w:val="fr-FR" w:bidi="ar-DZ"/>
        </w:rPr>
        <w:t>الإدارة او السلطة المركزية وتسمى هذه الرقابة بالرقابة الإدارية او الوصاية الإدارية</w:t>
      </w:r>
      <w:r w:rsidR="00A60690">
        <w:rPr>
          <w:rFonts w:hint="cs"/>
          <w:sz w:val="32"/>
          <w:szCs w:val="32"/>
          <w:rtl/>
          <w:lang w:val="fr-FR" w:bidi="ar-DZ"/>
        </w:rPr>
        <w:t xml:space="preserve">، مثلا: </w:t>
      </w:r>
      <w:r w:rsidR="00A60690">
        <w:rPr>
          <w:sz w:val="32"/>
          <w:szCs w:val="32"/>
          <w:rtl/>
          <w:lang w:val="fr-FR" w:bidi="ar-DZ"/>
        </w:rPr>
        <w:t>-</w:t>
      </w:r>
      <w:r w:rsidR="00A60690">
        <w:rPr>
          <w:rFonts w:hint="cs"/>
          <w:sz w:val="32"/>
          <w:szCs w:val="32"/>
          <w:rtl/>
          <w:lang w:val="fr-FR" w:bidi="ar-DZ"/>
        </w:rPr>
        <w:t xml:space="preserve"> وزارة التعليم العالي تشرف على الجامعات، - وزارة الداخلية تشرف على البلديات والولايات..</w:t>
      </w:r>
      <w:r w:rsidR="00A60690" w:rsidRPr="00A60690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7B1EFB" w:rsidRDefault="00C247D8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اللامركزية </w:t>
      </w:r>
      <w:r w:rsidR="00FF076D">
        <w:rPr>
          <w:rFonts w:hint="cs"/>
          <w:sz w:val="32"/>
          <w:szCs w:val="32"/>
          <w:rtl/>
          <w:lang w:val="fr-FR" w:bidi="ar-DZ"/>
        </w:rPr>
        <w:t>الإدارية هي نتيجة حتمية وضرورية من اجل تخفيف</w:t>
      </w:r>
      <w:r w:rsidR="00950EB0">
        <w:rPr>
          <w:rFonts w:hint="cs"/>
          <w:sz w:val="32"/>
          <w:szCs w:val="32"/>
          <w:rtl/>
          <w:lang w:val="fr-FR" w:bidi="ar-DZ"/>
        </w:rPr>
        <w:t xml:space="preserve"> العبء ع</w:t>
      </w:r>
      <w:r w:rsidR="00E71840">
        <w:rPr>
          <w:rFonts w:hint="cs"/>
          <w:sz w:val="32"/>
          <w:szCs w:val="32"/>
          <w:rtl/>
          <w:lang w:val="fr-FR" w:bidi="ar-DZ"/>
        </w:rPr>
        <w:t>لى</w:t>
      </w:r>
      <w:r w:rsidR="00950EB0">
        <w:rPr>
          <w:rFonts w:hint="cs"/>
          <w:sz w:val="32"/>
          <w:szCs w:val="32"/>
          <w:rtl/>
          <w:lang w:val="fr-FR" w:bidi="ar-DZ"/>
        </w:rPr>
        <w:t xml:space="preserve"> السلطة المركزية</w:t>
      </w:r>
      <w:r w:rsidR="00226034">
        <w:rPr>
          <w:rFonts w:hint="cs"/>
          <w:sz w:val="32"/>
          <w:szCs w:val="32"/>
          <w:rtl/>
          <w:lang w:val="fr-FR" w:bidi="ar-DZ"/>
        </w:rPr>
        <w:t xml:space="preserve"> واشباع </w:t>
      </w:r>
      <w:r w:rsidR="0083538B">
        <w:rPr>
          <w:rFonts w:hint="cs"/>
          <w:sz w:val="32"/>
          <w:szCs w:val="32"/>
          <w:rtl/>
          <w:lang w:val="fr-FR" w:bidi="ar-DZ"/>
        </w:rPr>
        <w:t>ال</w:t>
      </w:r>
      <w:r w:rsidR="00226034">
        <w:rPr>
          <w:rFonts w:hint="cs"/>
          <w:sz w:val="32"/>
          <w:szCs w:val="32"/>
          <w:rtl/>
          <w:lang w:val="fr-FR" w:bidi="ar-DZ"/>
        </w:rPr>
        <w:t>حاجات</w:t>
      </w:r>
      <w:r w:rsidR="0083538B">
        <w:rPr>
          <w:rFonts w:hint="cs"/>
          <w:sz w:val="32"/>
          <w:szCs w:val="32"/>
          <w:rtl/>
          <w:lang w:val="fr-FR" w:bidi="ar-DZ"/>
        </w:rPr>
        <w:t xml:space="preserve"> اليومية والعامة</w:t>
      </w:r>
      <w:r w:rsidR="00226034">
        <w:rPr>
          <w:rFonts w:hint="cs"/>
          <w:sz w:val="32"/>
          <w:szCs w:val="32"/>
          <w:rtl/>
          <w:lang w:val="fr-FR" w:bidi="ar-DZ"/>
        </w:rPr>
        <w:t xml:space="preserve"> </w:t>
      </w:r>
      <w:r w:rsidR="0083538B">
        <w:rPr>
          <w:rFonts w:hint="cs"/>
          <w:sz w:val="32"/>
          <w:szCs w:val="32"/>
          <w:rtl/>
          <w:lang w:val="fr-FR" w:bidi="ar-DZ"/>
        </w:rPr>
        <w:t>ل</w:t>
      </w:r>
      <w:r w:rsidR="00226034">
        <w:rPr>
          <w:rFonts w:hint="cs"/>
          <w:sz w:val="32"/>
          <w:szCs w:val="32"/>
          <w:rtl/>
          <w:lang w:val="fr-FR" w:bidi="ar-DZ"/>
        </w:rPr>
        <w:t>لمواطن المحلي</w:t>
      </w:r>
      <w:r w:rsidR="0083538B">
        <w:rPr>
          <w:rFonts w:hint="cs"/>
          <w:sz w:val="32"/>
          <w:szCs w:val="32"/>
          <w:rtl/>
          <w:lang w:val="fr-FR" w:bidi="ar-DZ"/>
        </w:rPr>
        <w:t>،</w:t>
      </w:r>
      <w:r w:rsidR="00D815D0">
        <w:rPr>
          <w:rFonts w:hint="cs"/>
          <w:sz w:val="32"/>
          <w:szCs w:val="32"/>
          <w:rtl/>
          <w:lang w:val="fr-FR" w:bidi="ar-DZ"/>
        </w:rPr>
        <w:t xml:space="preserve"> وتحقيق التنمية الاقتصادية</w:t>
      </w:r>
      <w:r w:rsidR="00076715">
        <w:rPr>
          <w:rFonts w:hint="cs"/>
          <w:sz w:val="32"/>
          <w:szCs w:val="32"/>
          <w:rtl/>
          <w:lang w:val="fr-FR" w:bidi="ar-DZ"/>
        </w:rPr>
        <w:t xml:space="preserve"> و</w:t>
      </w:r>
      <w:r w:rsidR="005C287F">
        <w:rPr>
          <w:rFonts w:hint="cs"/>
          <w:sz w:val="32"/>
          <w:szCs w:val="32"/>
          <w:rtl/>
          <w:lang w:val="fr-FR" w:bidi="ar-DZ"/>
        </w:rPr>
        <w:t>الاجتماعية في الدولة.</w:t>
      </w:r>
    </w:p>
    <w:p w:rsidR="00BE60F9" w:rsidRDefault="007B1EFB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CB25FB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B2808" w:rsidRPr="00BE60F9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ثانيا</w:t>
      </w:r>
      <w:r w:rsidR="00F900A1" w:rsidRPr="00894D11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/</w:t>
      </w:r>
      <w:r w:rsidR="00F900A1" w:rsidRPr="00CB25FB">
        <w:rPr>
          <w:rFonts w:hint="cs"/>
          <w:b/>
          <w:bCs/>
          <w:sz w:val="32"/>
          <w:szCs w:val="32"/>
          <w:rtl/>
          <w:lang w:val="fr-FR" w:bidi="ar-DZ"/>
        </w:rPr>
        <w:t xml:space="preserve"> اركان</w:t>
      </w:r>
      <w:r w:rsidR="002C1954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ال</w:t>
      </w:r>
      <w:r w:rsidR="006D2A67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لامركزية </w:t>
      </w:r>
      <w:r w:rsidR="00522D3C" w:rsidRPr="00341E8F">
        <w:rPr>
          <w:rFonts w:hint="cs"/>
          <w:b/>
          <w:bCs/>
          <w:sz w:val="36"/>
          <w:szCs w:val="36"/>
          <w:rtl/>
          <w:lang w:val="fr-FR" w:bidi="ar-DZ"/>
        </w:rPr>
        <w:t>الإدارية</w:t>
      </w:r>
      <w:r w:rsidR="00BC036E">
        <w:rPr>
          <w:rFonts w:hint="cs"/>
          <w:sz w:val="36"/>
          <w:szCs w:val="36"/>
          <w:rtl/>
          <w:lang w:val="fr-FR" w:bidi="ar-DZ"/>
        </w:rPr>
        <w:t xml:space="preserve">: </w:t>
      </w:r>
      <w:r w:rsidR="007C4D3E" w:rsidRPr="00341E8F">
        <w:rPr>
          <w:rFonts w:hint="cs"/>
          <w:sz w:val="32"/>
          <w:szCs w:val="32"/>
          <w:rtl/>
          <w:lang w:val="fr-FR" w:bidi="ar-DZ"/>
        </w:rPr>
        <w:t>اللامركزي</w:t>
      </w:r>
      <w:r w:rsidR="007C4D3E" w:rsidRPr="00341E8F">
        <w:rPr>
          <w:rFonts w:hint="eastAsia"/>
          <w:sz w:val="32"/>
          <w:szCs w:val="32"/>
          <w:rtl/>
          <w:lang w:val="fr-FR" w:bidi="ar-DZ"/>
        </w:rPr>
        <w:t>ة</w:t>
      </w:r>
      <w:r w:rsidR="007C4D3E" w:rsidRPr="00341E8F">
        <w:rPr>
          <w:rFonts w:hint="cs"/>
          <w:sz w:val="32"/>
          <w:szCs w:val="32"/>
          <w:rtl/>
          <w:lang w:val="fr-FR" w:bidi="ar-DZ"/>
        </w:rPr>
        <w:t xml:space="preserve"> الإدارية تقوم على ركنين</w:t>
      </w:r>
      <w:r w:rsidR="0030187B" w:rsidRPr="00341E8F">
        <w:rPr>
          <w:rFonts w:hint="cs"/>
          <w:sz w:val="32"/>
          <w:szCs w:val="32"/>
          <w:rtl/>
          <w:lang w:val="fr-FR" w:bidi="ar-DZ"/>
        </w:rPr>
        <w:t xml:space="preserve"> </w:t>
      </w:r>
      <w:r w:rsidR="00BE60F9" w:rsidRPr="00341E8F">
        <w:rPr>
          <w:rFonts w:hint="cs"/>
          <w:sz w:val="32"/>
          <w:szCs w:val="32"/>
          <w:rtl/>
          <w:lang w:val="fr-FR" w:bidi="ar-DZ"/>
        </w:rPr>
        <w:t>اساسين</w:t>
      </w:r>
      <w:r w:rsidR="00BE60F9">
        <w:rPr>
          <w:rFonts w:hint="cs"/>
          <w:sz w:val="32"/>
          <w:szCs w:val="32"/>
          <w:rtl/>
          <w:lang w:val="fr-FR" w:bidi="ar-DZ"/>
        </w:rPr>
        <w:t xml:space="preserve">:  </w:t>
      </w:r>
    </w:p>
    <w:p w:rsidR="00D3690E" w:rsidRPr="00341E8F" w:rsidRDefault="00BE60F9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 xml:space="preserve">  </w:t>
      </w:r>
      <w:r w:rsidR="00341E8F">
        <w:rPr>
          <w:sz w:val="32"/>
          <w:szCs w:val="32"/>
          <w:lang w:val="fr-FR" w:bidi="ar-DZ"/>
        </w:rPr>
        <w:t xml:space="preserve">       </w:t>
      </w:r>
      <w:r w:rsidR="0064449B" w:rsidRPr="00341E8F">
        <w:rPr>
          <w:rFonts w:hint="cs"/>
          <w:sz w:val="32"/>
          <w:szCs w:val="32"/>
          <w:rtl/>
          <w:lang w:val="fr-FR" w:bidi="ar-DZ"/>
        </w:rPr>
        <w:t xml:space="preserve">الاعتراف بوجود مصالح محلية ومرفقية متميزة عن المصالح </w:t>
      </w:r>
      <w:r w:rsidRPr="00341E8F">
        <w:rPr>
          <w:rFonts w:hint="cs"/>
          <w:sz w:val="32"/>
          <w:szCs w:val="32"/>
          <w:rtl/>
          <w:lang w:val="fr-FR" w:bidi="ar-DZ"/>
        </w:rPr>
        <w:t>الوطنية.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sz w:val="32"/>
          <w:szCs w:val="32"/>
          <w:rtl/>
          <w:lang w:val="fr-FR" w:bidi="ar-DZ"/>
        </w:rPr>
        <w:softHyphen/>
      </w:r>
      <w:r w:rsidR="00341E8F">
        <w:rPr>
          <w:sz w:val="32"/>
          <w:szCs w:val="32"/>
          <w:lang w:val="fr-FR" w:bidi="ar-DZ"/>
        </w:rPr>
        <w:t xml:space="preserve"> </w:t>
      </w:r>
      <w:r w:rsidR="003B5FEB">
        <w:rPr>
          <w:rFonts w:hint="cs"/>
          <w:sz w:val="32"/>
          <w:szCs w:val="32"/>
          <w:rtl/>
          <w:lang w:val="fr-FR" w:bidi="ar-DZ"/>
        </w:rPr>
        <w:t>--</w:t>
      </w:r>
      <w:r w:rsidR="00341E8F">
        <w:rPr>
          <w:sz w:val="32"/>
          <w:szCs w:val="32"/>
          <w:lang w:val="fr-FR" w:bidi="ar-DZ"/>
        </w:rPr>
        <w:t xml:space="preserve">  </w:t>
      </w:r>
    </w:p>
    <w:p w:rsidR="0064449B" w:rsidRPr="00341E8F" w:rsidRDefault="003B5FEB" w:rsidP="008D5FF9">
      <w:pPr>
        <w:bidi/>
        <w:ind w:left="288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--</w:t>
      </w:r>
      <w:r w:rsidR="0064449B" w:rsidRPr="00341E8F">
        <w:rPr>
          <w:rFonts w:hint="cs"/>
          <w:sz w:val="32"/>
          <w:szCs w:val="32"/>
          <w:rtl/>
          <w:lang w:val="fr-FR" w:bidi="ar-DZ"/>
        </w:rPr>
        <w:t xml:space="preserve">انشاء هيئات محلية منتخبة ومستقلة تتولى المصالح </w:t>
      </w:r>
      <w:r w:rsidR="00341E8F" w:rsidRPr="00341E8F">
        <w:rPr>
          <w:rFonts w:hint="cs"/>
          <w:sz w:val="32"/>
          <w:szCs w:val="32"/>
          <w:rtl/>
          <w:lang w:val="fr-FR" w:bidi="ar-DZ"/>
        </w:rPr>
        <w:t>المحلية</w:t>
      </w:r>
      <w:r>
        <w:rPr>
          <w:rFonts w:hint="cs"/>
          <w:sz w:val="32"/>
          <w:szCs w:val="32"/>
          <w:rtl/>
          <w:lang w:val="fr-FR" w:bidi="ar-DZ"/>
        </w:rPr>
        <w:t>.</w:t>
      </w:r>
    </w:p>
    <w:p w:rsidR="00EE313C" w:rsidRDefault="001B16B3" w:rsidP="008D5FF9">
      <w:pPr>
        <w:bidi/>
        <w:jc w:val="both"/>
        <w:rPr>
          <w:b/>
          <w:bCs/>
          <w:sz w:val="32"/>
          <w:szCs w:val="32"/>
          <w:lang w:val="fr-FR" w:bidi="ar-DZ"/>
        </w:rPr>
      </w:pPr>
      <w:r w:rsidRPr="00341E8F">
        <w:rPr>
          <w:rFonts w:hint="cs"/>
          <w:b/>
          <w:bCs/>
          <w:sz w:val="32"/>
          <w:szCs w:val="32"/>
          <w:rtl/>
          <w:lang w:val="fr-FR" w:bidi="ar-DZ"/>
        </w:rPr>
        <w:t xml:space="preserve">الركن الأول: </w:t>
      </w:r>
      <w:r w:rsidR="006546B9" w:rsidRPr="00341E8F">
        <w:rPr>
          <w:rFonts w:hint="cs"/>
          <w:b/>
          <w:bCs/>
          <w:sz w:val="32"/>
          <w:szCs w:val="32"/>
          <w:rtl/>
          <w:lang w:val="fr-FR" w:bidi="ar-DZ"/>
        </w:rPr>
        <w:t>الاعتراف ب</w:t>
      </w:r>
      <w:r w:rsidR="00210475" w:rsidRPr="00341E8F">
        <w:rPr>
          <w:rFonts w:hint="cs"/>
          <w:b/>
          <w:bCs/>
          <w:sz w:val="32"/>
          <w:szCs w:val="32"/>
          <w:rtl/>
          <w:lang w:val="fr-FR" w:bidi="ar-DZ"/>
        </w:rPr>
        <w:t>وجود مصالح محلية او مرفقية متميزة</w:t>
      </w:r>
      <w:r w:rsidR="00036766" w:rsidRPr="00341E8F">
        <w:rPr>
          <w:rFonts w:hint="cs"/>
          <w:b/>
          <w:bCs/>
          <w:sz w:val="32"/>
          <w:szCs w:val="32"/>
          <w:rtl/>
          <w:lang w:val="fr-FR" w:bidi="ar-DZ"/>
        </w:rPr>
        <w:t xml:space="preserve"> عن المصالح الوطنية.</w:t>
      </w:r>
    </w:p>
    <w:p w:rsidR="00904B37" w:rsidRDefault="00904B37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او كما يسميه الدكتور طعيمة الجرف </w:t>
      </w:r>
      <w:r w:rsidRPr="002B04B6">
        <w:rPr>
          <w:rFonts w:hint="cs"/>
          <w:b/>
          <w:bCs/>
          <w:sz w:val="32"/>
          <w:szCs w:val="32"/>
          <w:rtl/>
          <w:lang w:val="fr-FR" w:bidi="ar-DZ"/>
        </w:rPr>
        <w:t>وجود مصالح محلية ذاتية</w:t>
      </w:r>
      <w:r w:rsidR="00283F33">
        <w:rPr>
          <w:rFonts w:hint="cs"/>
          <w:b/>
          <w:bCs/>
          <w:sz w:val="32"/>
          <w:szCs w:val="32"/>
          <w:rtl/>
          <w:lang w:val="fr-FR" w:bidi="ar-DZ"/>
        </w:rPr>
        <w:t>:</w:t>
      </w:r>
    </w:p>
    <w:p w:rsidR="007C1B8D" w:rsidRDefault="0051378A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 xml:space="preserve">قد اتسع نطاق الأسلوب اللامركزي باتساع </w:t>
      </w:r>
      <w:r w:rsidR="0056388D">
        <w:rPr>
          <w:rFonts w:hint="cs"/>
          <w:sz w:val="32"/>
          <w:szCs w:val="32"/>
          <w:rtl/>
          <w:lang w:val="fr-FR" w:bidi="ar-DZ"/>
        </w:rPr>
        <w:t>نشاط الدولة</w:t>
      </w:r>
      <w:r w:rsidR="00475A0E">
        <w:rPr>
          <w:rFonts w:hint="cs"/>
          <w:sz w:val="32"/>
          <w:szCs w:val="32"/>
          <w:rtl/>
          <w:lang w:val="fr-FR" w:bidi="ar-DZ"/>
        </w:rPr>
        <w:t>، بحيث ازدادت المشاريع التي تتدخل فيها الدولة ذلك تحقيقا للتنمية الاقتصادية وحسن تسيير المرافق العامة وبالتالي اشباع رغبات وحاجات العامة للأفراد</w:t>
      </w:r>
      <w:r w:rsidR="00B72742">
        <w:rPr>
          <w:rFonts w:hint="cs"/>
          <w:sz w:val="32"/>
          <w:szCs w:val="32"/>
          <w:rtl/>
          <w:lang w:val="fr-FR" w:bidi="ar-DZ"/>
        </w:rPr>
        <w:t xml:space="preserve">، ولكن </w:t>
      </w:r>
      <w:r w:rsidR="00772D52">
        <w:rPr>
          <w:rFonts w:hint="cs"/>
          <w:sz w:val="32"/>
          <w:szCs w:val="32"/>
          <w:rtl/>
          <w:lang w:val="fr-FR" w:bidi="ar-DZ"/>
        </w:rPr>
        <w:t>إذا</w:t>
      </w:r>
      <w:r w:rsidR="00B72742">
        <w:rPr>
          <w:rFonts w:hint="cs"/>
          <w:sz w:val="32"/>
          <w:szCs w:val="32"/>
          <w:rtl/>
          <w:lang w:val="fr-FR" w:bidi="ar-DZ"/>
        </w:rPr>
        <w:t xml:space="preserve"> كانت </w:t>
      </w:r>
      <w:r w:rsidR="00A53EBE">
        <w:rPr>
          <w:rFonts w:hint="cs"/>
          <w:sz w:val="32"/>
          <w:szCs w:val="32"/>
          <w:rtl/>
          <w:lang w:val="fr-FR" w:bidi="ar-DZ"/>
        </w:rPr>
        <w:t xml:space="preserve">بعض </w:t>
      </w:r>
      <w:r w:rsidR="00B72742">
        <w:rPr>
          <w:rFonts w:hint="cs"/>
          <w:sz w:val="32"/>
          <w:szCs w:val="32"/>
          <w:rtl/>
          <w:lang w:val="fr-FR" w:bidi="ar-DZ"/>
        </w:rPr>
        <w:t>هذه المشاريع او الوظائف التي تمارسها الدولة</w:t>
      </w:r>
      <w:r w:rsidR="00A53EBE">
        <w:rPr>
          <w:rFonts w:hint="cs"/>
          <w:sz w:val="32"/>
          <w:szCs w:val="32"/>
          <w:rtl/>
          <w:lang w:val="fr-FR" w:bidi="ar-DZ"/>
        </w:rPr>
        <w:t xml:space="preserve"> تتصل بالمصلحة الوطنية، بحيث ت</w:t>
      </w:r>
      <w:r w:rsidR="00597465" w:rsidRPr="00597465">
        <w:rPr>
          <w:rFonts w:hint="cs"/>
          <w:sz w:val="32"/>
          <w:szCs w:val="32"/>
          <w:rtl/>
          <w:lang w:val="fr-FR" w:bidi="ar-DZ"/>
        </w:rPr>
        <w:t xml:space="preserve">تكفل الإدارة المركزية بالمصالح </w:t>
      </w:r>
      <w:r w:rsidR="00534635" w:rsidRPr="00597465">
        <w:rPr>
          <w:rFonts w:hint="cs"/>
          <w:sz w:val="32"/>
          <w:szCs w:val="32"/>
          <w:rtl/>
          <w:lang w:val="fr-FR" w:bidi="ar-DZ"/>
        </w:rPr>
        <w:t>الوطنية</w:t>
      </w:r>
      <w:r w:rsidR="00534635">
        <w:rPr>
          <w:rFonts w:hint="cs"/>
          <w:sz w:val="32"/>
          <w:szCs w:val="32"/>
          <w:rtl/>
          <w:lang w:val="fr-FR" w:bidi="ar-DZ"/>
        </w:rPr>
        <w:t xml:space="preserve"> </w:t>
      </w:r>
      <w:r w:rsidR="00534635">
        <w:rPr>
          <w:sz w:val="32"/>
          <w:szCs w:val="32"/>
          <w:rtl/>
          <w:lang w:val="fr-FR" w:bidi="ar-DZ"/>
        </w:rPr>
        <w:t>(</w:t>
      </w:r>
      <w:r w:rsidR="00B87E13">
        <w:rPr>
          <w:rFonts w:hint="cs"/>
          <w:sz w:val="32"/>
          <w:szCs w:val="32"/>
          <w:rtl/>
          <w:lang w:val="fr-FR" w:bidi="ar-DZ"/>
        </w:rPr>
        <w:t>كالدفاع، العدالة)</w:t>
      </w:r>
      <w:r w:rsidR="00597465" w:rsidRPr="00597465">
        <w:rPr>
          <w:rFonts w:hint="cs"/>
          <w:sz w:val="32"/>
          <w:szCs w:val="32"/>
          <w:rtl/>
          <w:lang w:val="fr-FR" w:bidi="ar-DZ"/>
        </w:rPr>
        <w:t xml:space="preserve"> واهمال المصالح المحلية </w:t>
      </w:r>
      <w:r w:rsidR="00B87E13">
        <w:rPr>
          <w:rFonts w:hint="cs"/>
          <w:sz w:val="32"/>
          <w:szCs w:val="32"/>
          <w:rtl/>
          <w:lang w:val="fr-FR" w:bidi="ar-DZ"/>
        </w:rPr>
        <w:t xml:space="preserve">(كتوزيع الكهرباء والمياه والنظافة، الصحة) </w:t>
      </w:r>
      <w:r w:rsidR="000E43DF">
        <w:rPr>
          <w:rFonts w:hint="cs"/>
          <w:sz w:val="32"/>
          <w:szCs w:val="32"/>
          <w:rtl/>
          <w:lang w:val="fr-FR" w:bidi="ar-DZ"/>
        </w:rPr>
        <w:t xml:space="preserve">ومنه </w:t>
      </w:r>
      <w:r w:rsidR="00597465" w:rsidRPr="00597465">
        <w:rPr>
          <w:rFonts w:hint="cs"/>
          <w:sz w:val="32"/>
          <w:szCs w:val="32"/>
          <w:rtl/>
          <w:lang w:val="fr-FR" w:bidi="ar-DZ"/>
        </w:rPr>
        <w:t>عدم اشباع وتلبية</w:t>
      </w:r>
      <w:r w:rsidR="00597465">
        <w:rPr>
          <w:rFonts w:hint="cs"/>
          <w:sz w:val="32"/>
          <w:szCs w:val="32"/>
          <w:rtl/>
          <w:lang w:val="fr-FR" w:bidi="ar-DZ"/>
        </w:rPr>
        <w:t xml:space="preserve"> </w:t>
      </w:r>
      <w:r w:rsidR="00597465" w:rsidRPr="00597465">
        <w:rPr>
          <w:rFonts w:hint="cs"/>
          <w:sz w:val="32"/>
          <w:szCs w:val="32"/>
          <w:rtl/>
          <w:lang w:val="fr-FR" w:bidi="ar-DZ"/>
        </w:rPr>
        <w:t xml:space="preserve">الحاجات </w:t>
      </w:r>
      <w:r w:rsidR="000E43DF">
        <w:rPr>
          <w:rFonts w:hint="cs"/>
          <w:sz w:val="32"/>
          <w:szCs w:val="32"/>
          <w:rtl/>
          <w:lang w:val="fr-FR" w:bidi="ar-DZ"/>
        </w:rPr>
        <w:t xml:space="preserve">المشتركة والعامة </w:t>
      </w:r>
      <w:r w:rsidR="00597465" w:rsidRPr="00597465">
        <w:rPr>
          <w:rFonts w:hint="cs"/>
          <w:sz w:val="32"/>
          <w:szCs w:val="32"/>
          <w:rtl/>
          <w:lang w:val="fr-FR" w:bidi="ar-DZ"/>
        </w:rPr>
        <w:t>للمواطن المحلي</w:t>
      </w:r>
      <w:r w:rsidR="007C1B8D">
        <w:rPr>
          <w:rFonts w:hint="cs"/>
          <w:sz w:val="32"/>
          <w:szCs w:val="32"/>
          <w:rtl/>
          <w:lang w:val="fr-FR" w:bidi="ar-DZ"/>
        </w:rPr>
        <w:t xml:space="preserve">. </w:t>
      </w:r>
    </w:p>
    <w:p w:rsidR="00213822" w:rsidRDefault="001564C2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هذا ما</w:t>
      </w:r>
      <w:r w:rsidR="007C1B8D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ي</w:t>
      </w:r>
      <w:r w:rsidR="007C1B8D">
        <w:rPr>
          <w:rFonts w:hint="cs"/>
          <w:sz w:val="32"/>
          <w:szCs w:val="32"/>
          <w:rtl/>
          <w:lang w:val="fr-FR" w:bidi="ar-DZ"/>
        </w:rPr>
        <w:t>جعل ترك</w:t>
      </w:r>
      <w:r>
        <w:rPr>
          <w:rFonts w:hint="cs"/>
          <w:sz w:val="32"/>
          <w:szCs w:val="32"/>
          <w:rtl/>
          <w:lang w:val="fr-FR" w:bidi="ar-DZ"/>
        </w:rPr>
        <w:t xml:space="preserve"> امر إدارة هذه المصالح الى هيئات إدارية محلية</w:t>
      </w:r>
      <w:r w:rsidR="00213822">
        <w:rPr>
          <w:rFonts w:hint="cs"/>
          <w:sz w:val="32"/>
          <w:szCs w:val="32"/>
          <w:rtl/>
          <w:lang w:val="fr-FR" w:bidi="ar-DZ"/>
        </w:rPr>
        <w:t xml:space="preserve"> </w:t>
      </w:r>
      <w:r w:rsidR="00C65464">
        <w:rPr>
          <w:rFonts w:hint="cs"/>
          <w:sz w:val="32"/>
          <w:szCs w:val="32"/>
          <w:rtl/>
          <w:lang w:val="fr-FR" w:bidi="ar-DZ"/>
        </w:rPr>
        <w:t>لأنها</w:t>
      </w:r>
      <w:r w:rsidR="00213822">
        <w:rPr>
          <w:rFonts w:hint="cs"/>
          <w:sz w:val="32"/>
          <w:szCs w:val="32"/>
          <w:rtl/>
          <w:lang w:val="fr-FR" w:bidi="ar-DZ"/>
        </w:rPr>
        <w:t xml:space="preserve"> هي القريبة من المواطن وأيضا أدرى بحاجاته.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  <w:r w:rsidR="007C1B8D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DD69DC" w:rsidRDefault="003A151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ان تحديد المصالح المحلية وتبيان </w:t>
      </w:r>
      <w:r w:rsidR="00807CF9">
        <w:rPr>
          <w:rFonts w:hint="cs"/>
          <w:sz w:val="32"/>
          <w:szCs w:val="32"/>
          <w:rtl/>
          <w:lang w:val="fr-FR" w:bidi="ar-DZ"/>
        </w:rPr>
        <w:t>ما يلزمه</w:t>
      </w:r>
      <w:r w:rsidR="00807CF9">
        <w:rPr>
          <w:rFonts w:hint="eastAsia"/>
          <w:sz w:val="32"/>
          <w:szCs w:val="32"/>
          <w:rtl/>
          <w:lang w:val="fr-FR" w:bidi="ar-DZ"/>
        </w:rPr>
        <w:t>ا</w:t>
      </w:r>
      <w:r>
        <w:rPr>
          <w:rFonts w:hint="cs"/>
          <w:sz w:val="32"/>
          <w:szCs w:val="32"/>
          <w:rtl/>
          <w:lang w:val="fr-FR" w:bidi="ar-DZ"/>
        </w:rPr>
        <w:t xml:space="preserve"> من الأساليب الإدارية </w:t>
      </w:r>
      <w:r w:rsidR="00807CF9">
        <w:rPr>
          <w:rFonts w:hint="cs"/>
          <w:sz w:val="32"/>
          <w:szCs w:val="32"/>
          <w:rtl/>
          <w:lang w:val="fr-FR" w:bidi="ar-DZ"/>
        </w:rPr>
        <w:t xml:space="preserve">لمباشرتها أدى </w:t>
      </w:r>
      <w:r w:rsidR="00B810D7" w:rsidRPr="00341E8F">
        <w:rPr>
          <w:rFonts w:hint="cs"/>
          <w:sz w:val="32"/>
          <w:szCs w:val="32"/>
          <w:rtl/>
          <w:lang w:val="fr-FR" w:bidi="ar-DZ"/>
        </w:rPr>
        <w:t xml:space="preserve">الى قيام النظام </w:t>
      </w:r>
      <w:r w:rsidR="00DD69DC" w:rsidRPr="00341E8F">
        <w:rPr>
          <w:rFonts w:hint="cs"/>
          <w:sz w:val="32"/>
          <w:szCs w:val="32"/>
          <w:rtl/>
          <w:lang w:val="fr-FR" w:bidi="ar-DZ"/>
        </w:rPr>
        <w:t>اللامركزي</w:t>
      </w:r>
      <w:r w:rsidR="00DD69DC">
        <w:rPr>
          <w:rFonts w:hint="cs"/>
          <w:sz w:val="32"/>
          <w:szCs w:val="32"/>
          <w:rtl/>
          <w:lang w:val="fr-FR" w:bidi="ar-DZ"/>
        </w:rPr>
        <w:t>،</w:t>
      </w:r>
      <w:r w:rsidR="00DD69DC" w:rsidRPr="00341E8F">
        <w:rPr>
          <w:rFonts w:hint="cs"/>
          <w:sz w:val="32"/>
          <w:szCs w:val="32"/>
          <w:rtl/>
          <w:lang w:val="fr-FR" w:bidi="ar-DZ"/>
        </w:rPr>
        <w:t xml:space="preserve"> وبالتالي</w:t>
      </w:r>
      <w:r w:rsidR="000E43DF">
        <w:rPr>
          <w:rFonts w:hint="cs"/>
          <w:sz w:val="32"/>
          <w:szCs w:val="32"/>
          <w:rtl/>
          <w:lang w:val="fr-FR" w:bidi="ar-DZ"/>
        </w:rPr>
        <w:t xml:space="preserve"> </w:t>
      </w:r>
      <w:r w:rsidR="00B810D7" w:rsidRPr="00341E8F">
        <w:rPr>
          <w:rFonts w:hint="cs"/>
          <w:sz w:val="32"/>
          <w:szCs w:val="32"/>
          <w:rtl/>
          <w:lang w:val="fr-FR" w:bidi="ar-DZ"/>
        </w:rPr>
        <w:t xml:space="preserve">ظهور مصالح محلية </w:t>
      </w:r>
      <w:r w:rsidR="0009406A" w:rsidRPr="00341E8F">
        <w:rPr>
          <w:rFonts w:hint="cs"/>
          <w:sz w:val="32"/>
          <w:szCs w:val="32"/>
          <w:rtl/>
          <w:lang w:val="fr-FR" w:bidi="ar-DZ"/>
        </w:rPr>
        <w:t>تختلف</w:t>
      </w:r>
      <w:r w:rsidR="002453F0">
        <w:rPr>
          <w:rFonts w:hint="cs"/>
          <w:sz w:val="32"/>
          <w:szCs w:val="32"/>
          <w:rtl/>
          <w:lang w:val="fr-FR" w:bidi="ar-DZ"/>
        </w:rPr>
        <w:t xml:space="preserve"> ومتميزة</w:t>
      </w:r>
      <w:r w:rsidR="0009406A" w:rsidRPr="00341E8F">
        <w:rPr>
          <w:rFonts w:hint="cs"/>
          <w:sz w:val="32"/>
          <w:szCs w:val="32"/>
          <w:rtl/>
          <w:lang w:val="fr-FR" w:bidi="ar-DZ"/>
        </w:rPr>
        <w:t xml:space="preserve"> عن الحاجات </w:t>
      </w:r>
      <w:r w:rsidR="009B1441" w:rsidRPr="00341E8F">
        <w:rPr>
          <w:rFonts w:hint="cs"/>
          <w:sz w:val="32"/>
          <w:szCs w:val="32"/>
          <w:rtl/>
          <w:lang w:val="fr-FR" w:bidi="ar-DZ"/>
        </w:rPr>
        <w:t>والمصالح الوطنية</w:t>
      </w:r>
      <w:r w:rsidR="00DD69DC">
        <w:rPr>
          <w:rFonts w:hint="cs"/>
          <w:sz w:val="32"/>
          <w:szCs w:val="32"/>
          <w:rtl/>
          <w:lang w:val="fr-FR" w:bidi="ar-DZ"/>
        </w:rPr>
        <w:t>.</w:t>
      </w:r>
    </w:p>
    <w:p w:rsidR="008E3022" w:rsidRDefault="005D32A9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الامر أدى الى</w:t>
      </w:r>
      <w:r w:rsidR="00646728">
        <w:rPr>
          <w:rFonts w:hint="cs"/>
          <w:sz w:val="32"/>
          <w:szCs w:val="32"/>
          <w:rtl/>
          <w:lang w:val="fr-FR" w:bidi="ar-DZ"/>
        </w:rPr>
        <w:t xml:space="preserve"> منح الهيئات المحلية سلطة مباشرة مصالحها بنفسها هذا عملا بمبدأ </w:t>
      </w:r>
      <w:r w:rsidR="00534635">
        <w:rPr>
          <w:rFonts w:hint="cs"/>
          <w:sz w:val="32"/>
          <w:szCs w:val="32"/>
          <w:rtl/>
          <w:lang w:val="fr-FR" w:bidi="ar-DZ"/>
        </w:rPr>
        <w:t xml:space="preserve">" </w:t>
      </w:r>
      <w:r w:rsidR="00646728" w:rsidRPr="00534635">
        <w:rPr>
          <w:rFonts w:hint="cs"/>
          <w:b/>
          <w:bCs/>
          <w:sz w:val="32"/>
          <w:szCs w:val="32"/>
          <w:rtl/>
          <w:lang w:val="fr-FR" w:bidi="ar-DZ"/>
        </w:rPr>
        <w:t xml:space="preserve">اهل المنطقة </w:t>
      </w:r>
      <w:r w:rsidR="008E3022" w:rsidRPr="00534635">
        <w:rPr>
          <w:rFonts w:hint="cs"/>
          <w:b/>
          <w:bCs/>
          <w:sz w:val="32"/>
          <w:szCs w:val="32"/>
          <w:rtl/>
          <w:lang w:val="fr-FR" w:bidi="ar-DZ"/>
        </w:rPr>
        <w:t>أدر</w:t>
      </w:r>
      <w:r w:rsidR="008E3022" w:rsidRPr="00E1542A">
        <w:rPr>
          <w:rFonts w:hint="cs"/>
          <w:b/>
          <w:bCs/>
          <w:sz w:val="32"/>
          <w:szCs w:val="32"/>
          <w:rtl/>
          <w:lang w:val="fr-FR" w:bidi="ar-DZ"/>
        </w:rPr>
        <w:t>ى</w:t>
      </w:r>
      <w:r w:rsidR="00646728" w:rsidRPr="00534635">
        <w:rPr>
          <w:rFonts w:hint="cs"/>
          <w:b/>
          <w:bCs/>
          <w:sz w:val="32"/>
          <w:szCs w:val="32"/>
          <w:rtl/>
          <w:lang w:val="fr-FR" w:bidi="ar-DZ"/>
        </w:rPr>
        <w:t xml:space="preserve"> بشؤونهم</w:t>
      </w:r>
      <w:r w:rsidR="00534635" w:rsidRPr="00534635">
        <w:rPr>
          <w:rFonts w:hint="cs"/>
          <w:b/>
          <w:bCs/>
          <w:sz w:val="32"/>
          <w:szCs w:val="32"/>
          <w:rtl/>
          <w:lang w:val="fr-FR" w:bidi="ar-DZ"/>
        </w:rPr>
        <w:t>"</w:t>
      </w:r>
      <w:r w:rsidR="00CD0B7E">
        <w:rPr>
          <w:rFonts w:hint="cs"/>
          <w:b/>
          <w:bCs/>
          <w:sz w:val="32"/>
          <w:szCs w:val="32"/>
          <w:rtl/>
          <w:lang w:val="fr-FR" w:bidi="ar-DZ"/>
        </w:rPr>
        <w:t xml:space="preserve">، </w:t>
      </w:r>
      <w:r w:rsidR="00CD0B7E">
        <w:rPr>
          <w:rFonts w:hint="cs"/>
          <w:sz w:val="32"/>
          <w:szCs w:val="32"/>
          <w:rtl/>
          <w:lang w:val="fr-FR" w:bidi="ar-DZ"/>
        </w:rPr>
        <w:t xml:space="preserve">وعليه </w:t>
      </w:r>
      <w:r w:rsidR="002A229C">
        <w:rPr>
          <w:rFonts w:hint="cs"/>
          <w:sz w:val="32"/>
          <w:szCs w:val="32"/>
          <w:rtl/>
          <w:lang w:val="fr-FR" w:bidi="ar-DZ"/>
        </w:rPr>
        <w:t xml:space="preserve">كان </w:t>
      </w:r>
      <w:r w:rsidR="00CD0B7E">
        <w:rPr>
          <w:rFonts w:hint="cs"/>
          <w:sz w:val="32"/>
          <w:szCs w:val="32"/>
          <w:rtl/>
          <w:lang w:val="fr-FR" w:bidi="ar-DZ"/>
        </w:rPr>
        <w:t xml:space="preserve">من </w:t>
      </w:r>
      <w:r w:rsidR="002A229C">
        <w:rPr>
          <w:rFonts w:hint="cs"/>
          <w:sz w:val="32"/>
          <w:szCs w:val="32"/>
          <w:rtl/>
          <w:lang w:val="fr-FR" w:bidi="ar-DZ"/>
        </w:rPr>
        <w:t xml:space="preserve">الضروري منح </w:t>
      </w:r>
      <w:r w:rsidR="00CD0B7E" w:rsidRPr="00CD0B7E">
        <w:rPr>
          <w:rFonts w:hint="cs"/>
          <w:sz w:val="32"/>
          <w:szCs w:val="32"/>
          <w:rtl/>
          <w:lang w:val="fr-FR" w:bidi="ar-DZ"/>
        </w:rPr>
        <w:t xml:space="preserve">البلديات والولايات </w:t>
      </w:r>
      <w:r w:rsidR="002A229C">
        <w:rPr>
          <w:rFonts w:hint="cs"/>
          <w:sz w:val="32"/>
          <w:szCs w:val="32"/>
          <w:rtl/>
          <w:lang w:val="fr-FR" w:bidi="ar-DZ"/>
        </w:rPr>
        <w:t xml:space="preserve">سلطة </w:t>
      </w:r>
      <w:r w:rsidR="00CD0B7E" w:rsidRPr="00CD0B7E">
        <w:rPr>
          <w:rFonts w:hint="cs"/>
          <w:sz w:val="32"/>
          <w:szCs w:val="32"/>
          <w:rtl/>
          <w:lang w:val="fr-FR" w:bidi="ar-DZ"/>
        </w:rPr>
        <w:t>حل مشاكل</w:t>
      </w:r>
      <w:r w:rsidR="002A229C">
        <w:rPr>
          <w:rFonts w:hint="cs"/>
          <w:sz w:val="32"/>
          <w:szCs w:val="32"/>
          <w:rtl/>
          <w:lang w:val="fr-FR" w:bidi="ar-DZ"/>
        </w:rPr>
        <w:t>ها</w:t>
      </w:r>
      <w:r w:rsidR="00CD0B7E" w:rsidRPr="00CD0B7E">
        <w:rPr>
          <w:rFonts w:hint="cs"/>
          <w:sz w:val="32"/>
          <w:szCs w:val="32"/>
          <w:rtl/>
          <w:lang w:val="fr-FR" w:bidi="ar-DZ"/>
        </w:rPr>
        <w:t xml:space="preserve"> الخاصة بها، وترك السلطة المركزية البث في القضايا ذات الأهمية الوطنية</w:t>
      </w:r>
      <w:r w:rsidR="002A229C">
        <w:rPr>
          <w:rFonts w:hint="cs"/>
          <w:sz w:val="32"/>
          <w:szCs w:val="32"/>
          <w:rtl/>
          <w:lang w:val="fr-FR" w:bidi="ar-DZ"/>
        </w:rPr>
        <w:t>.</w:t>
      </w:r>
    </w:p>
    <w:p w:rsidR="00E438BE" w:rsidRDefault="00102DDE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برغم ان </w:t>
      </w:r>
      <w:r w:rsidR="00E438BE">
        <w:rPr>
          <w:rFonts w:hint="cs"/>
          <w:sz w:val="32"/>
          <w:szCs w:val="32"/>
          <w:rtl/>
          <w:lang w:val="fr-FR" w:bidi="ar-DZ"/>
        </w:rPr>
        <w:t xml:space="preserve">الاعتراف بالمصالح المحلية المتميزة </w:t>
      </w:r>
      <w:r>
        <w:rPr>
          <w:rFonts w:hint="cs"/>
          <w:sz w:val="32"/>
          <w:szCs w:val="32"/>
          <w:rtl/>
          <w:lang w:val="fr-FR" w:bidi="ar-DZ"/>
        </w:rPr>
        <w:t xml:space="preserve">يعتبر عنصر أساسي في النظام اللامركزي </w:t>
      </w:r>
      <w:r w:rsidR="008075AF">
        <w:rPr>
          <w:rFonts w:hint="cs"/>
          <w:sz w:val="32"/>
          <w:szCs w:val="32"/>
          <w:rtl/>
          <w:lang w:val="fr-FR" w:bidi="ar-DZ"/>
        </w:rPr>
        <w:t>الا انه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E438BE">
        <w:rPr>
          <w:rFonts w:hint="cs"/>
          <w:sz w:val="32"/>
          <w:szCs w:val="32"/>
          <w:rtl/>
          <w:lang w:val="fr-FR" w:bidi="ar-DZ"/>
        </w:rPr>
        <w:t xml:space="preserve">لا يكفي وحده لقيام </w:t>
      </w:r>
      <w:r>
        <w:rPr>
          <w:rFonts w:hint="cs"/>
          <w:sz w:val="32"/>
          <w:szCs w:val="32"/>
          <w:rtl/>
          <w:lang w:val="fr-FR" w:bidi="ar-DZ"/>
        </w:rPr>
        <w:t xml:space="preserve">هذا </w:t>
      </w:r>
      <w:r w:rsidR="00E438BE">
        <w:rPr>
          <w:rFonts w:hint="cs"/>
          <w:sz w:val="32"/>
          <w:szCs w:val="32"/>
          <w:rtl/>
          <w:lang w:val="fr-FR" w:bidi="ar-DZ"/>
        </w:rPr>
        <w:t>الأسلوب</w:t>
      </w:r>
      <w:r>
        <w:rPr>
          <w:rFonts w:hint="cs"/>
          <w:sz w:val="32"/>
          <w:szCs w:val="32"/>
          <w:rtl/>
          <w:lang w:val="fr-FR" w:bidi="ar-DZ"/>
        </w:rPr>
        <w:t xml:space="preserve"> او النظام، بل لابد من تنظيم هيئات </w:t>
      </w:r>
      <w:r w:rsidR="00E00BF8">
        <w:rPr>
          <w:rFonts w:hint="cs"/>
          <w:sz w:val="32"/>
          <w:szCs w:val="32"/>
          <w:rtl/>
          <w:lang w:val="fr-FR" w:bidi="ar-DZ"/>
        </w:rPr>
        <w:t xml:space="preserve">إدارية </w:t>
      </w:r>
      <w:r>
        <w:rPr>
          <w:rFonts w:hint="cs"/>
          <w:sz w:val="32"/>
          <w:szCs w:val="32"/>
          <w:rtl/>
          <w:lang w:val="fr-FR" w:bidi="ar-DZ"/>
        </w:rPr>
        <w:t>محلية</w:t>
      </w:r>
      <w:r w:rsidR="00E00BF8">
        <w:rPr>
          <w:rFonts w:hint="cs"/>
          <w:sz w:val="32"/>
          <w:szCs w:val="32"/>
          <w:rtl/>
          <w:lang w:val="fr-FR" w:bidi="ar-DZ"/>
        </w:rPr>
        <w:t xml:space="preserve"> مستقلة.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2A229C" w:rsidRDefault="002A229C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 w:rsidRPr="002A229C">
        <w:rPr>
          <w:rFonts w:hint="cs"/>
          <w:b/>
          <w:bCs/>
          <w:sz w:val="32"/>
          <w:szCs w:val="32"/>
          <w:rtl/>
          <w:lang w:val="fr-FR" w:bidi="ar-DZ"/>
        </w:rPr>
        <w:t>الركن الثاني: انشاء</w:t>
      </w:r>
      <w:r w:rsidR="00E00BF8">
        <w:rPr>
          <w:rFonts w:hint="cs"/>
          <w:b/>
          <w:bCs/>
          <w:sz w:val="32"/>
          <w:szCs w:val="32"/>
          <w:rtl/>
          <w:lang w:val="fr-FR" w:bidi="ar-DZ"/>
        </w:rPr>
        <w:t xml:space="preserve"> او تنظيم</w:t>
      </w:r>
      <w:r w:rsidRPr="002A229C">
        <w:rPr>
          <w:rFonts w:hint="cs"/>
          <w:b/>
          <w:bCs/>
          <w:sz w:val="32"/>
          <w:szCs w:val="32"/>
          <w:rtl/>
          <w:lang w:val="fr-FR" w:bidi="ar-DZ"/>
        </w:rPr>
        <w:t xml:space="preserve"> هيئات محلية منتخبة ومستقلة تتولى المصالح المحلية</w:t>
      </w:r>
    </w:p>
    <w:p w:rsidR="00441482" w:rsidRDefault="00B61517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ويقصد بهذا الركن </w:t>
      </w:r>
      <w:r w:rsidR="004522B3">
        <w:rPr>
          <w:rFonts w:hint="cs"/>
          <w:sz w:val="32"/>
          <w:szCs w:val="32"/>
          <w:rtl/>
          <w:lang w:val="fr-FR" w:bidi="ar-DZ"/>
        </w:rPr>
        <w:t>وحسب ما تم التطرق اليه سابقا ان الاعتراف بالشخصية المعنوية للشخاص الإدارية يترتب عليه منح الهيئات المحلية الاستقلالية المالية والإدارية حتى يتسنى لها ممارسة مهامها حسب ما تقتضيه الحاجات المحلية.</w:t>
      </w:r>
    </w:p>
    <w:p w:rsidR="00371394" w:rsidRDefault="00441482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بمعنى</w:t>
      </w:r>
      <w:r w:rsidR="004522B3">
        <w:rPr>
          <w:rFonts w:hint="cs"/>
          <w:sz w:val="32"/>
          <w:szCs w:val="32"/>
          <w:rtl/>
          <w:lang w:val="fr-FR" w:bidi="ar-DZ"/>
        </w:rPr>
        <w:t xml:space="preserve"> </w:t>
      </w:r>
      <w:r w:rsidR="00B61517">
        <w:rPr>
          <w:rFonts w:hint="cs"/>
          <w:sz w:val="32"/>
          <w:szCs w:val="32"/>
          <w:rtl/>
          <w:lang w:val="fr-FR" w:bidi="ar-DZ"/>
        </w:rPr>
        <w:t xml:space="preserve">ان تتولى الهيئات والأجهزة الإدارية المحلية إدارة شؤونها بنفسها </w:t>
      </w:r>
      <w:r>
        <w:rPr>
          <w:rFonts w:hint="cs"/>
          <w:sz w:val="32"/>
          <w:szCs w:val="32"/>
          <w:rtl/>
          <w:lang w:val="fr-FR" w:bidi="ar-DZ"/>
        </w:rPr>
        <w:t>وبمشاركة مواطنيها، وهو ما يعن</w:t>
      </w:r>
      <w:r>
        <w:rPr>
          <w:rFonts w:hint="eastAsia"/>
          <w:sz w:val="32"/>
          <w:szCs w:val="32"/>
          <w:rtl/>
          <w:lang w:val="fr-FR" w:bidi="ar-DZ"/>
        </w:rPr>
        <w:t>ي</w:t>
      </w:r>
      <w:r>
        <w:rPr>
          <w:rFonts w:hint="cs"/>
          <w:sz w:val="32"/>
          <w:szCs w:val="32"/>
          <w:rtl/>
          <w:lang w:val="fr-FR" w:bidi="ar-DZ"/>
        </w:rPr>
        <w:t xml:space="preserve"> ضرورة اختيار أعضاء الهيئات المحلية من بين من لهم علاقة او ارتباط مباشر بالمصالح المحلية.</w:t>
      </w:r>
    </w:p>
    <w:p w:rsidR="00095AB3" w:rsidRDefault="00B61517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ويتم اختيار هذه الهيئات </w:t>
      </w:r>
      <w:r w:rsidR="00095AB3">
        <w:rPr>
          <w:rFonts w:hint="cs"/>
          <w:sz w:val="32"/>
          <w:szCs w:val="32"/>
          <w:rtl/>
          <w:lang w:val="fr-FR" w:bidi="ar-DZ"/>
        </w:rPr>
        <w:t xml:space="preserve">عن طريق الانتخاب </w:t>
      </w:r>
      <w:r>
        <w:rPr>
          <w:rFonts w:hint="cs"/>
          <w:sz w:val="32"/>
          <w:szCs w:val="32"/>
          <w:rtl/>
          <w:lang w:val="fr-FR" w:bidi="ar-DZ"/>
        </w:rPr>
        <w:t xml:space="preserve">من </w:t>
      </w:r>
      <w:r w:rsidR="00095AB3">
        <w:rPr>
          <w:rFonts w:hint="cs"/>
          <w:sz w:val="32"/>
          <w:szCs w:val="32"/>
          <w:rtl/>
          <w:lang w:val="fr-FR" w:bidi="ar-DZ"/>
        </w:rPr>
        <w:t>طرف</w:t>
      </w:r>
      <w:r>
        <w:rPr>
          <w:rFonts w:hint="cs"/>
          <w:sz w:val="32"/>
          <w:szCs w:val="32"/>
          <w:rtl/>
          <w:lang w:val="fr-FR" w:bidi="ar-DZ"/>
        </w:rPr>
        <w:t xml:space="preserve"> المواطنين وليس عن طريق السلطة او الإدارة المركزية.</w:t>
      </w:r>
    </w:p>
    <w:p w:rsidR="00B25D02" w:rsidRDefault="0041352E" w:rsidP="008D5FF9">
      <w:p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ومنه نقول ان </w:t>
      </w:r>
      <w:r w:rsidR="00FD43E3">
        <w:rPr>
          <w:rFonts w:hint="cs"/>
          <w:sz w:val="32"/>
          <w:szCs w:val="32"/>
          <w:rtl/>
          <w:lang w:val="fr-FR" w:bidi="ar-DZ"/>
        </w:rPr>
        <w:t xml:space="preserve">الانتخاب </w:t>
      </w:r>
      <w:r>
        <w:rPr>
          <w:rFonts w:hint="cs"/>
          <w:sz w:val="32"/>
          <w:szCs w:val="32"/>
          <w:rtl/>
          <w:lang w:val="fr-FR" w:bidi="ar-DZ"/>
        </w:rPr>
        <w:t>يعتبر ركن من اركان النظام اللامركزي، لأنه في حالة غياب</w:t>
      </w:r>
      <w:r w:rsidR="00270DF1">
        <w:rPr>
          <w:rFonts w:hint="cs"/>
          <w:sz w:val="32"/>
          <w:szCs w:val="32"/>
          <w:rtl/>
          <w:lang w:val="fr-FR" w:bidi="ar-DZ"/>
        </w:rPr>
        <w:t xml:space="preserve"> </w:t>
      </w:r>
      <w:r w:rsidR="004A1C90">
        <w:rPr>
          <w:rFonts w:hint="cs"/>
          <w:sz w:val="32"/>
          <w:szCs w:val="32"/>
          <w:rtl/>
          <w:lang w:val="fr-FR" w:bidi="ar-DZ"/>
        </w:rPr>
        <w:t>نظام الانتخاب</w:t>
      </w:r>
      <w:r>
        <w:rPr>
          <w:rFonts w:hint="cs"/>
          <w:sz w:val="32"/>
          <w:szCs w:val="32"/>
          <w:rtl/>
          <w:lang w:val="fr-FR" w:bidi="ar-DZ"/>
        </w:rPr>
        <w:t xml:space="preserve"> نكون بصدد نظام عدم التركيز الإداري</w:t>
      </w:r>
      <w:r w:rsidR="00270DF1">
        <w:rPr>
          <w:rFonts w:hint="cs"/>
          <w:sz w:val="32"/>
          <w:szCs w:val="32"/>
          <w:rtl/>
          <w:lang w:val="fr-FR" w:bidi="ar-DZ"/>
        </w:rPr>
        <w:t>،</w:t>
      </w:r>
      <w:r>
        <w:rPr>
          <w:rFonts w:hint="cs"/>
          <w:sz w:val="32"/>
          <w:szCs w:val="32"/>
          <w:rtl/>
          <w:lang w:val="fr-FR" w:bidi="ar-DZ"/>
        </w:rPr>
        <w:t xml:space="preserve"> والذي يعتبر صورة من صور المركزية </w:t>
      </w:r>
      <w:r w:rsidR="004A1C90">
        <w:rPr>
          <w:rFonts w:hint="cs"/>
          <w:sz w:val="32"/>
          <w:szCs w:val="32"/>
          <w:rtl/>
          <w:lang w:val="fr-FR" w:bidi="ar-DZ"/>
        </w:rPr>
        <w:t>الادارية المبني على الرقابة التسلسلية او الرئاسية</w:t>
      </w:r>
      <w:r w:rsidR="001C2FEC">
        <w:rPr>
          <w:rFonts w:hint="cs"/>
          <w:sz w:val="32"/>
          <w:szCs w:val="32"/>
          <w:rtl/>
          <w:lang w:val="fr-FR" w:bidi="ar-DZ"/>
        </w:rPr>
        <w:t>، وهذه الرقابة ينتج عنها عدم الاعتراف بالشخصية المعنوية للهيئات المحلية او المرفقية، وبالتالي عدم استقلاليتها ماليا وإداري</w:t>
      </w:r>
      <w:r w:rsidR="00C87676">
        <w:rPr>
          <w:rFonts w:hint="cs"/>
          <w:sz w:val="32"/>
          <w:szCs w:val="32"/>
          <w:rtl/>
          <w:lang w:val="fr-FR" w:bidi="ar-DZ"/>
        </w:rPr>
        <w:t xml:space="preserve">ا ومنها </w:t>
      </w:r>
      <w:r w:rsidR="00C87676">
        <w:rPr>
          <w:rFonts w:hint="cs"/>
          <w:sz w:val="32"/>
          <w:szCs w:val="32"/>
          <w:rtl/>
          <w:lang w:val="fr-FR" w:bidi="ar-DZ"/>
        </w:rPr>
        <w:lastRenderedPageBreak/>
        <w:t>الخضوع التام للسلطات المركزية،</w:t>
      </w:r>
      <w:r w:rsidR="001C2FEC">
        <w:rPr>
          <w:rFonts w:hint="cs"/>
          <w:sz w:val="32"/>
          <w:szCs w:val="32"/>
          <w:rtl/>
          <w:lang w:val="fr-FR" w:bidi="ar-DZ"/>
        </w:rPr>
        <w:t xml:space="preserve"> </w:t>
      </w:r>
      <w:r w:rsidR="00C87676">
        <w:rPr>
          <w:rFonts w:hint="cs"/>
          <w:sz w:val="32"/>
          <w:szCs w:val="32"/>
          <w:rtl/>
          <w:lang w:val="fr-FR" w:bidi="ar-DZ"/>
        </w:rPr>
        <w:t xml:space="preserve">أي ان </w:t>
      </w:r>
      <w:r w:rsidR="001C2FEC">
        <w:rPr>
          <w:rFonts w:hint="cs"/>
          <w:sz w:val="32"/>
          <w:szCs w:val="32"/>
          <w:rtl/>
          <w:lang w:val="fr-FR" w:bidi="ar-DZ"/>
        </w:rPr>
        <w:t xml:space="preserve">السلطات المحلية </w:t>
      </w:r>
      <w:r w:rsidR="00C87676">
        <w:rPr>
          <w:rFonts w:hint="cs"/>
          <w:sz w:val="32"/>
          <w:szCs w:val="32"/>
          <w:rtl/>
          <w:lang w:val="fr-FR" w:bidi="ar-DZ"/>
        </w:rPr>
        <w:t xml:space="preserve">تكون تابعة </w:t>
      </w:r>
      <w:r w:rsidR="001C2FEC">
        <w:rPr>
          <w:rFonts w:hint="cs"/>
          <w:sz w:val="32"/>
          <w:szCs w:val="32"/>
          <w:rtl/>
          <w:lang w:val="fr-FR" w:bidi="ar-DZ"/>
        </w:rPr>
        <w:t>للسلطات المركزية</w:t>
      </w:r>
      <w:r w:rsidR="00147328">
        <w:rPr>
          <w:rFonts w:hint="cs"/>
          <w:sz w:val="32"/>
          <w:szCs w:val="32"/>
          <w:rtl/>
          <w:lang w:val="fr-FR" w:bidi="ar-DZ"/>
        </w:rPr>
        <w:t xml:space="preserve"> ومنه الخضوع للرقابة الرئاسية.</w:t>
      </w:r>
    </w:p>
    <w:p w:rsidR="00857EA6" w:rsidRDefault="001778D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في النظام اللامركزي الهيئات </w:t>
      </w:r>
      <w:r w:rsidR="001D4D10">
        <w:rPr>
          <w:rFonts w:hint="cs"/>
          <w:sz w:val="32"/>
          <w:szCs w:val="32"/>
          <w:rtl/>
          <w:lang w:val="fr-FR" w:bidi="ar-DZ"/>
        </w:rPr>
        <w:t>والأجهزة</w:t>
      </w:r>
      <w:r>
        <w:rPr>
          <w:rFonts w:hint="cs"/>
          <w:sz w:val="32"/>
          <w:szCs w:val="32"/>
          <w:rtl/>
          <w:lang w:val="fr-FR" w:bidi="ar-DZ"/>
        </w:rPr>
        <w:t xml:space="preserve"> الإدارية المحلية </w:t>
      </w:r>
      <w:r w:rsidR="00AE75A8">
        <w:rPr>
          <w:rFonts w:hint="cs"/>
          <w:sz w:val="32"/>
          <w:szCs w:val="32"/>
          <w:rtl/>
          <w:lang w:val="fr-FR" w:bidi="ar-DZ"/>
        </w:rPr>
        <w:t>أ</w:t>
      </w:r>
      <w:r>
        <w:rPr>
          <w:rFonts w:hint="cs"/>
          <w:sz w:val="32"/>
          <w:szCs w:val="32"/>
          <w:rtl/>
          <w:lang w:val="fr-FR" w:bidi="ar-DZ"/>
        </w:rPr>
        <w:t>عترف لها بالشخصية المعنوية، وبالتالي التمتع ب</w:t>
      </w:r>
      <w:r w:rsidR="00787606">
        <w:rPr>
          <w:rFonts w:hint="cs"/>
          <w:sz w:val="32"/>
          <w:szCs w:val="32"/>
          <w:rtl/>
          <w:lang w:val="fr-FR" w:bidi="ar-DZ"/>
        </w:rPr>
        <w:t xml:space="preserve">جميع </w:t>
      </w:r>
      <w:r w:rsidR="00647EDB">
        <w:rPr>
          <w:rFonts w:hint="cs"/>
          <w:sz w:val="32"/>
          <w:szCs w:val="32"/>
          <w:rtl/>
          <w:lang w:val="fr-FR" w:bidi="ar-DZ"/>
        </w:rPr>
        <w:t xml:space="preserve">النتائج </w:t>
      </w:r>
      <w:r w:rsidR="006873FC">
        <w:rPr>
          <w:rFonts w:hint="cs"/>
          <w:sz w:val="32"/>
          <w:szCs w:val="32"/>
          <w:rtl/>
          <w:lang w:val="fr-FR" w:bidi="ar-DZ"/>
        </w:rPr>
        <w:t xml:space="preserve">المترتبة عن الشخصية المعنوية </w:t>
      </w:r>
      <w:r w:rsidR="00994F41">
        <w:rPr>
          <w:rFonts w:hint="cs"/>
          <w:sz w:val="32"/>
          <w:szCs w:val="32"/>
          <w:rtl/>
          <w:lang w:val="fr-FR" w:bidi="ar-DZ"/>
        </w:rPr>
        <w:t>(انظر المادة</w:t>
      </w:r>
      <w:r w:rsidR="006873FC">
        <w:rPr>
          <w:rFonts w:hint="cs"/>
          <w:sz w:val="32"/>
          <w:szCs w:val="32"/>
          <w:rtl/>
          <w:lang w:val="fr-FR" w:bidi="ar-DZ"/>
        </w:rPr>
        <w:t xml:space="preserve"> 50 من القانون المدني </w:t>
      </w:r>
      <w:r w:rsidR="00994F41">
        <w:rPr>
          <w:rFonts w:hint="cs"/>
          <w:sz w:val="32"/>
          <w:szCs w:val="32"/>
          <w:rtl/>
          <w:lang w:val="fr-FR" w:bidi="ar-DZ"/>
        </w:rPr>
        <w:t>الجزائري)</w:t>
      </w:r>
      <w:r w:rsidR="00857EA6">
        <w:rPr>
          <w:rFonts w:hint="cs"/>
          <w:sz w:val="32"/>
          <w:szCs w:val="32"/>
          <w:rtl/>
          <w:lang w:val="fr-FR" w:bidi="ar-DZ"/>
        </w:rPr>
        <w:t>.</w:t>
      </w:r>
    </w:p>
    <w:p w:rsidR="00B76E74" w:rsidRDefault="0043033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هذا الاستقلال </w:t>
      </w:r>
      <w:r w:rsidR="00D34C02">
        <w:rPr>
          <w:rFonts w:hint="cs"/>
          <w:sz w:val="32"/>
          <w:szCs w:val="32"/>
          <w:rtl/>
          <w:lang w:val="fr-FR" w:bidi="ar-DZ"/>
        </w:rPr>
        <w:t>(</w:t>
      </w:r>
      <w:r w:rsidR="00147328">
        <w:rPr>
          <w:rFonts w:hint="cs"/>
          <w:sz w:val="32"/>
          <w:szCs w:val="32"/>
          <w:rtl/>
          <w:lang w:val="fr-FR" w:bidi="ar-DZ"/>
        </w:rPr>
        <w:t xml:space="preserve">خاصة </w:t>
      </w:r>
      <w:r w:rsidR="00DC7D7E">
        <w:rPr>
          <w:rFonts w:hint="cs"/>
          <w:sz w:val="32"/>
          <w:szCs w:val="32"/>
          <w:rtl/>
          <w:lang w:val="fr-FR" w:bidi="ar-DZ"/>
        </w:rPr>
        <w:t xml:space="preserve">استقلال </w:t>
      </w:r>
      <w:r w:rsidR="00147328">
        <w:rPr>
          <w:rFonts w:hint="cs"/>
          <w:sz w:val="32"/>
          <w:szCs w:val="32"/>
          <w:rtl/>
          <w:lang w:val="fr-FR" w:bidi="ar-DZ"/>
        </w:rPr>
        <w:t>المالي والإداري</w:t>
      </w:r>
      <w:r w:rsidR="00D34C02">
        <w:rPr>
          <w:rFonts w:hint="cs"/>
          <w:sz w:val="32"/>
          <w:szCs w:val="32"/>
          <w:rtl/>
          <w:lang w:val="fr-FR" w:bidi="ar-DZ"/>
        </w:rPr>
        <w:t>)</w:t>
      </w:r>
      <w:r w:rsidR="00147328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ليس مطلق بل هو استقلال نسبي</w:t>
      </w:r>
      <w:r w:rsidR="001532BD">
        <w:rPr>
          <w:rFonts w:hint="cs"/>
          <w:sz w:val="32"/>
          <w:szCs w:val="32"/>
          <w:rtl/>
          <w:lang w:val="fr-FR" w:bidi="ar-DZ"/>
        </w:rPr>
        <w:t xml:space="preserve">. </w:t>
      </w:r>
      <w:r>
        <w:rPr>
          <w:rFonts w:hint="cs"/>
          <w:sz w:val="32"/>
          <w:szCs w:val="32"/>
          <w:rtl/>
          <w:lang w:val="fr-FR" w:bidi="ar-DZ"/>
        </w:rPr>
        <w:t>بمعن</w:t>
      </w:r>
      <w:r w:rsidR="00147328">
        <w:rPr>
          <w:rFonts w:hint="cs"/>
          <w:sz w:val="32"/>
          <w:szCs w:val="32"/>
          <w:rtl/>
          <w:lang w:val="fr-FR" w:bidi="ar-DZ"/>
        </w:rPr>
        <w:t>ى</w:t>
      </w:r>
      <w:r>
        <w:rPr>
          <w:rFonts w:hint="cs"/>
          <w:sz w:val="32"/>
          <w:szCs w:val="32"/>
          <w:rtl/>
          <w:lang w:val="fr-FR" w:bidi="ar-DZ"/>
        </w:rPr>
        <w:t xml:space="preserve"> ان الهيئات المحلية المستقلة تكون تحت اشراف ورقابة السلطات المركزية</w:t>
      </w:r>
      <w:r w:rsidR="00415857">
        <w:rPr>
          <w:rFonts w:hint="cs"/>
          <w:sz w:val="32"/>
          <w:szCs w:val="32"/>
          <w:rtl/>
          <w:lang w:val="fr-FR" w:bidi="ar-DZ"/>
        </w:rPr>
        <w:t>.</w:t>
      </w:r>
    </w:p>
    <w:p w:rsidR="00DC0EE4" w:rsidRDefault="00896296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بمعنى ادق على ما سب</w:t>
      </w:r>
      <w:r>
        <w:rPr>
          <w:rFonts w:hint="eastAsia"/>
          <w:sz w:val="32"/>
          <w:szCs w:val="32"/>
          <w:rtl/>
          <w:lang w:val="fr-FR" w:bidi="ar-DZ"/>
        </w:rPr>
        <w:t>ق</w:t>
      </w:r>
      <w:r>
        <w:rPr>
          <w:rFonts w:hint="cs"/>
          <w:sz w:val="32"/>
          <w:szCs w:val="32"/>
          <w:rtl/>
          <w:lang w:val="fr-FR" w:bidi="ar-DZ"/>
        </w:rPr>
        <w:t xml:space="preserve"> نقول </w:t>
      </w:r>
      <w:r w:rsidR="00DC0EE4">
        <w:rPr>
          <w:rFonts w:hint="cs"/>
          <w:sz w:val="32"/>
          <w:szCs w:val="32"/>
          <w:rtl/>
          <w:lang w:val="fr-FR" w:bidi="ar-DZ"/>
        </w:rPr>
        <w:t>ان السلطة الإدارية تتلخص مهامها في كيفية اشباع الحاجات العامة للأفراد، مستعملة في ذلك كافة امتيازات السلطة العامة الممنوحة لها من قبل المشرع.</w:t>
      </w:r>
    </w:p>
    <w:p w:rsidR="00DC0EE4" w:rsidRDefault="00DC0EE4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</w:t>
      </w:r>
      <w:r w:rsidR="00896296">
        <w:rPr>
          <w:rFonts w:hint="cs"/>
          <w:sz w:val="32"/>
          <w:szCs w:val="32"/>
          <w:rtl/>
          <w:lang w:val="fr-FR" w:bidi="ar-DZ"/>
        </w:rPr>
        <w:t xml:space="preserve">لكن </w:t>
      </w:r>
      <w:r>
        <w:rPr>
          <w:rFonts w:hint="cs"/>
          <w:sz w:val="32"/>
          <w:szCs w:val="32"/>
          <w:rtl/>
          <w:lang w:val="fr-FR" w:bidi="ar-DZ"/>
        </w:rPr>
        <w:t>الاعتراف باستقلال الاشخاص الإدارية اللامركزية في ممارسة نشاطها ليس استقلالا مطلقا، والا أصبحت الهيئات المحلية المستقلة دولا داخل دولة، وهذا طبعا يؤدي الى المساس بوحدة الدولة.</w:t>
      </w:r>
    </w:p>
    <w:p w:rsidR="00DC0EE4" w:rsidRPr="00C152DF" w:rsidRDefault="00DC0EE4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وعليه لابد ان يكون استقلال الهيئات الإدارية المحلية نسبيا أي يكون في إطار الذي رسمه القانون وتحت رقابة السلطات الإدارية المركزية، وهو ما يطل</w:t>
      </w:r>
      <w:r>
        <w:rPr>
          <w:rFonts w:hint="eastAsia"/>
          <w:sz w:val="32"/>
          <w:szCs w:val="32"/>
          <w:rtl/>
          <w:lang w:val="fr-FR" w:bidi="ar-DZ"/>
        </w:rPr>
        <w:t>ق</w:t>
      </w:r>
      <w:r>
        <w:rPr>
          <w:rFonts w:hint="cs"/>
          <w:sz w:val="32"/>
          <w:szCs w:val="32"/>
          <w:rtl/>
          <w:lang w:val="fr-FR" w:bidi="ar-DZ"/>
        </w:rPr>
        <w:t xml:space="preserve"> عليها باصطلاح </w:t>
      </w:r>
      <w:r w:rsidRPr="00895001">
        <w:rPr>
          <w:rFonts w:hint="cs"/>
          <w:b/>
          <w:bCs/>
          <w:sz w:val="32"/>
          <w:szCs w:val="32"/>
          <w:rtl/>
          <w:lang w:val="fr-FR" w:bidi="ar-DZ"/>
        </w:rPr>
        <w:t xml:space="preserve">الوصاية </w:t>
      </w:r>
      <w:r w:rsidR="00C152DF">
        <w:rPr>
          <w:rFonts w:hint="cs"/>
          <w:b/>
          <w:bCs/>
          <w:sz w:val="32"/>
          <w:szCs w:val="32"/>
          <w:rtl/>
          <w:lang w:val="fr-FR" w:bidi="ar-DZ"/>
        </w:rPr>
        <w:t>الإدارية.</w:t>
      </w:r>
    </w:p>
    <w:p w:rsidR="00BB335D" w:rsidRDefault="00C46966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273E4">
        <w:rPr>
          <w:rFonts w:hint="cs"/>
          <w:sz w:val="32"/>
          <w:szCs w:val="32"/>
          <w:rtl/>
          <w:lang w:val="fr-FR" w:bidi="ar-DZ"/>
        </w:rPr>
        <w:t>تع</w:t>
      </w:r>
      <w:r>
        <w:rPr>
          <w:rFonts w:hint="cs"/>
          <w:sz w:val="32"/>
          <w:szCs w:val="32"/>
          <w:rtl/>
          <w:lang w:val="fr-FR" w:bidi="ar-DZ"/>
        </w:rPr>
        <w:t>تبر الوصاي</w:t>
      </w:r>
      <w:r>
        <w:rPr>
          <w:rFonts w:hint="eastAsia"/>
          <w:sz w:val="32"/>
          <w:szCs w:val="32"/>
          <w:rtl/>
          <w:lang w:val="fr-FR" w:bidi="ar-DZ"/>
        </w:rPr>
        <w:t>ة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 </w:t>
      </w:r>
      <w:r w:rsidR="00A273E4" w:rsidRPr="00A273E4">
        <w:rPr>
          <w:rFonts w:hint="cs"/>
          <w:sz w:val="32"/>
          <w:szCs w:val="32"/>
          <w:rtl/>
          <w:lang w:val="fr-FR" w:bidi="ar-DZ"/>
        </w:rPr>
        <w:t xml:space="preserve">الإدارية </w:t>
      </w:r>
      <w:r w:rsidR="00C13DC8">
        <w:rPr>
          <w:rFonts w:hint="cs"/>
          <w:sz w:val="32"/>
          <w:szCs w:val="32"/>
          <w:rtl/>
          <w:lang w:val="fr-FR" w:bidi="ar-DZ"/>
        </w:rPr>
        <w:t>عنصر</w:t>
      </w:r>
      <w:r w:rsidR="00C65FA5">
        <w:rPr>
          <w:rFonts w:hint="cs"/>
          <w:sz w:val="32"/>
          <w:szCs w:val="32"/>
          <w:rtl/>
          <w:lang w:val="fr-FR" w:bidi="ar-DZ"/>
        </w:rPr>
        <w:t xml:space="preserve">ا أساسيا </w:t>
      </w:r>
      <w:r w:rsidR="00A273E4">
        <w:rPr>
          <w:rFonts w:hint="cs"/>
          <w:sz w:val="32"/>
          <w:szCs w:val="32"/>
          <w:rtl/>
          <w:lang w:val="fr-FR" w:bidi="ar-DZ"/>
        </w:rPr>
        <w:t>وهام</w:t>
      </w:r>
      <w:r w:rsidR="00C65FA5">
        <w:rPr>
          <w:rFonts w:hint="cs"/>
          <w:sz w:val="32"/>
          <w:szCs w:val="32"/>
          <w:rtl/>
          <w:lang w:val="fr-FR" w:bidi="ar-DZ"/>
        </w:rPr>
        <w:t>ا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 من عناصر </w:t>
      </w:r>
      <w:r w:rsidR="00223FAC">
        <w:rPr>
          <w:rFonts w:hint="cs"/>
          <w:sz w:val="32"/>
          <w:szCs w:val="32"/>
          <w:rtl/>
          <w:lang w:val="fr-FR" w:bidi="ar-DZ"/>
        </w:rPr>
        <w:t>اللامركزية الإدارية،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 </w:t>
      </w:r>
      <w:r w:rsidR="00223FAC">
        <w:rPr>
          <w:rFonts w:hint="cs"/>
          <w:sz w:val="32"/>
          <w:szCs w:val="32"/>
          <w:rtl/>
          <w:lang w:val="fr-FR" w:bidi="ar-DZ"/>
        </w:rPr>
        <w:t>و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التي تقوم </w:t>
      </w:r>
      <w:r w:rsidR="003B0ECB">
        <w:rPr>
          <w:rFonts w:hint="cs"/>
          <w:sz w:val="32"/>
          <w:szCs w:val="32"/>
          <w:rtl/>
          <w:lang w:val="fr-FR" w:bidi="ar-DZ"/>
        </w:rPr>
        <w:t xml:space="preserve">بها </w:t>
      </w:r>
      <w:r w:rsidR="00A273E4">
        <w:rPr>
          <w:rFonts w:hint="cs"/>
          <w:sz w:val="32"/>
          <w:szCs w:val="32"/>
          <w:rtl/>
          <w:lang w:val="fr-FR" w:bidi="ar-DZ"/>
        </w:rPr>
        <w:t>الهيئات المركزية</w:t>
      </w:r>
      <w:r w:rsidR="00420E36" w:rsidRPr="00A273E4">
        <w:rPr>
          <w:rFonts w:hint="cs"/>
          <w:sz w:val="32"/>
          <w:szCs w:val="32"/>
          <w:rtl/>
          <w:lang w:val="fr-FR" w:bidi="ar-DZ"/>
        </w:rPr>
        <w:t xml:space="preserve"> </w:t>
      </w:r>
      <w:r w:rsidR="003B0ECB">
        <w:rPr>
          <w:rFonts w:hint="cs"/>
          <w:sz w:val="32"/>
          <w:szCs w:val="32"/>
          <w:rtl/>
          <w:lang w:val="fr-FR" w:bidi="ar-DZ"/>
        </w:rPr>
        <w:t>على</w:t>
      </w:r>
      <w:r w:rsidR="003B0ECB" w:rsidRPr="003B0ECB">
        <w:rPr>
          <w:rFonts w:hint="cs"/>
          <w:sz w:val="32"/>
          <w:szCs w:val="32"/>
          <w:rtl/>
          <w:lang w:val="fr-FR" w:bidi="ar-DZ"/>
        </w:rPr>
        <w:t xml:space="preserve"> </w:t>
      </w:r>
      <w:r w:rsidR="003B0ECB">
        <w:rPr>
          <w:rFonts w:hint="cs"/>
          <w:sz w:val="32"/>
          <w:szCs w:val="32"/>
          <w:rtl/>
          <w:lang w:val="fr-FR" w:bidi="ar-DZ"/>
        </w:rPr>
        <w:t>الهيئات اللامركزية،</w:t>
      </w:r>
      <w:r w:rsidR="009A0BE0">
        <w:rPr>
          <w:rFonts w:hint="cs"/>
          <w:sz w:val="32"/>
          <w:szCs w:val="32"/>
          <w:rtl/>
          <w:lang w:val="fr-FR" w:bidi="ar-DZ"/>
        </w:rPr>
        <w:t xml:space="preserve"> وتظهر أهمية هذه الرقابة في مدى احترام </w:t>
      </w:r>
      <w:r w:rsidR="00E326FF">
        <w:rPr>
          <w:rFonts w:hint="cs"/>
          <w:sz w:val="32"/>
          <w:szCs w:val="32"/>
          <w:rtl/>
          <w:lang w:val="fr-FR" w:bidi="ar-DZ"/>
        </w:rPr>
        <w:t xml:space="preserve">الهيئات اللامركزية </w:t>
      </w:r>
      <w:r w:rsidR="000E26B9">
        <w:rPr>
          <w:rFonts w:hint="cs"/>
          <w:sz w:val="32"/>
          <w:szCs w:val="32"/>
          <w:rtl/>
          <w:lang w:val="fr-FR" w:bidi="ar-DZ"/>
        </w:rPr>
        <w:t>ل</w:t>
      </w:r>
      <w:r w:rsidR="009A0BE0">
        <w:rPr>
          <w:rFonts w:hint="cs"/>
          <w:sz w:val="32"/>
          <w:szCs w:val="32"/>
          <w:rtl/>
          <w:lang w:val="fr-FR" w:bidi="ar-DZ"/>
        </w:rPr>
        <w:t xml:space="preserve">لقانون </w:t>
      </w:r>
      <w:r w:rsidR="00677C70">
        <w:rPr>
          <w:rFonts w:hint="cs"/>
          <w:sz w:val="32"/>
          <w:szCs w:val="32"/>
          <w:rtl/>
          <w:lang w:val="fr-FR" w:bidi="ar-DZ"/>
        </w:rPr>
        <w:t xml:space="preserve">من صيانة النظام العام </w:t>
      </w:r>
      <w:r w:rsidR="009A0BE0">
        <w:rPr>
          <w:rFonts w:hint="cs"/>
          <w:sz w:val="32"/>
          <w:szCs w:val="32"/>
          <w:rtl/>
          <w:lang w:val="fr-FR" w:bidi="ar-DZ"/>
        </w:rPr>
        <w:t>وتحقيق المصلحة العامة</w:t>
      </w:r>
      <w:r w:rsidR="00EE2CA7">
        <w:rPr>
          <w:rFonts w:hint="cs"/>
          <w:sz w:val="32"/>
          <w:szCs w:val="32"/>
          <w:rtl/>
          <w:lang w:val="fr-FR" w:bidi="ar-DZ"/>
        </w:rPr>
        <w:t>،</w:t>
      </w:r>
      <w:r w:rsidR="009A0BE0">
        <w:rPr>
          <w:rFonts w:hint="cs"/>
          <w:sz w:val="32"/>
          <w:szCs w:val="32"/>
          <w:rtl/>
          <w:lang w:val="fr-FR" w:bidi="ar-DZ"/>
        </w:rPr>
        <w:t xml:space="preserve"> </w:t>
      </w:r>
      <w:r w:rsidR="000E26B9">
        <w:rPr>
          <w:rFonts w:hint="cs"/>
          <w:sz w:val="32"/>
          <w:szCs w:val="32"/>
          <w:rtl/>
          <w:lang w:val="fr-FR" w:bidi="ar-DZ"/>
        </w:rPr>
        <w:t>ويكون ذلك من</w:t>
      </w:r>
      <w:r w:rsidR="00D7384C">
        <w:rPr>
          <w:rFonts w:hint="cs"/>
          <w:sz w:val="32"/>
          <w:szCs w:val="32"/>
          <w:rtl/>
          <w:lang w:val="fr-FR" w:bidi="ar-DZ"/>
        </w:rPr>
        <w:t xml:space="preserve"> </w:t>
      </w:r>
      <w:r w:rsidR="00677C70">
        <w:rPr>
          <w:rFonts w:hint="cs"/>
          <w:sz w:val="32"/>
          <w:szCs w:val="32"/>
          <w:rtl/>
          <w:lang w:val="fr-FR" w:bidi="ar-DZ"/>
        </w:rPr>
        <w:t>خلال التسيير الأفضل للمرافق العامة</w:t>
      </w:r>
      <w:r w:rsidR="00DF40EF">
        <w:rPr>
          <w:rFonts w:hint="cs"/>
          <w:sz w:val="32"/>
          <w:szCs w:val="32"/>
          <w:rtl/>
          <w:lang w:val="fr-FR" w:bidi="ar-DZ"/>
        </w:rPr>
        <w:t>.</w:t>
      </w:r>
    </w:p>
    <w:p w:rsidR="00403A01" w:rsidRDefault="00C27D2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على هذا الأساس يقصد بالوصاية الإدارية مجموعة من السلطات التي يقررها القانون لسلطة عليا </w:t>
      </w:r>
      <w:r w:rsidRPr="00207819">
        <w:rPr>
          <w:rFonts w:hint="cs"/>
          <w:b/>
          <w:bCs/>
          <w:sz w:val="32"/>
          <w:szCs w:val="32"/>
          <w:rtl/>
          <w:lang w:val="fr-FR" w:bidi="ar-DZ"/>
        </w:rPr>
        <w:t>على اشخاص واعمال الهيئات اللامركزية</w:t>
      </w:r>
      <w:r>
        <w:rPr>
          <w:rFonts w:hint="cs"/>
          <w:sz w:val="32"/>
          <w:szCs w:val="32"/>
          <w:rtl/>
          <w:lang w:val="fr-FR" w:bidi="ar-DZ"/>
        </w:rPr>
        <w:t xml:space="preserve"> من اجل المصلحة</w:t>
      </w:r>
      <w:r w:rsidR="00C152DF">
        <w:rPr>
          <w:rFonts w:hint="cs"/>
          <w:sz w:val="32"/>
          <w:szCs w:val="32"/>
          <w:rtl/>
          <w:lang w:val="fr-FR" w:bidi="ar-DZ"/>
        </w:rPr>
        <w:t xml:space="preserve"> العامة، اذن الهدف من الوصاية الإدارية او الرقابة الإدارية الحفاظ على مبدا المشروعية من اجل تحقيق المصلحة العامة ويدخل في </w:t>
      </w:r>
      <w:r w:rsidR="00207819">
        <w:rPr>
          <w:rFonts w:hint="cs"/>
          <w:sz w:val="32"/>
          <w:szCs w:val="32"/>
          <w:rtl/>
          <w:lang w:val="fr-FR" w:bidi="ar-DZ"/>
        </w:rPr>
        <w:t>إطار</w:t>
      </w:r>
      <w:r w:rsidR="00C152DF">
        <w:rPr>
          <w:rFonts w:hint="cs"/>
          <w:sz w:val="32"/>
          <w:szCs w:val="32"/>
          <w:rtl/>
          <w:lang w:val="fr-FR" w:bidi="ar-DZ"/>
        </w:rPr>
        <w:t xml:space="preserve"> المصلحة العامة مصلحة المواطنين، والدولة ومصلحة الأشخاص اللامركزية</w:t>
      </w:r>
      <w:r w:rsidR="0069171E">
        <w:rPr>
          <w:rFonts w:hint="cs"/>
          <w:sz w:val="32"/>
          <w:szCs w:val="32"/>
          <w:rtl/>
          <w:lang w:val="fr-FR" w:bidi="ar-DZ"/>
        </w:rPr>
        <w:t xml:space="preserve">: </w:t>
      </w:r>
    </w:p>
    <w:p w:rsidR="0069171E" w:rsidRDefault="00E24DB0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1</w:t>
      </w:r>
      <w:r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Pr="004B5973">
        <w:rPr>
          <w:b/>
          <w:bCs/>
          <w:sz w:val="32"/>
          <w:szCs w:val="32"/>
          <w:rtl/>
          <w:lang w:val="fr-FR" w:bidi="ar-DZ"/>
        </w:rPr>
        <w:t>–</w:t>
      </w:r>
      <w:r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الرقابة </w:t>
      </w:r>
      <w:r w:rsidR="0069171E">
        <w:rPr>
          <w:rFonts w:hint="cs"/>
          <w:b/>
          <w:bCs/>
          <w:sz w:val="32"/>
          <w:szCs w:val="32"/>
          <w:rtl/>
          <w:lang w:val="fr-FR" w:bidi="ar-DZ"/>
        </w:rPr>
        <w:t xml:space="preserve">الإدارية </w:t>
      </w:r>
      <w:r w:rsidR="004B5973"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على </w:t>
      </w:r>
      <w:r w:rsidR="006E6C1E">
        <w:rPr>
          <w:rFonts w:hint="cs"/>
          <w:b/>
          <w:bCs/>
          <w:sz w:val="32"/>
          <w:szCs w:val="32"/>
          <w:rtl/>
          <w:lang w:val="fr-FR" w:bidi="ar-DZ"/>
        </w:rPr>
        <w:t xml:space="preserve">اشخاص </w:t>
      </w:r>
      <w:r w:rsidR="006E6C1E">
        <w:rPr>
          <w:b/>
          <w:bCs/>
          <w:sz w:val="32"/>
          <w:szCs w:val="32"/>
          <w:rtl/>
          <w:lang w:val="fr-FR" w:bidi="ar-DZ"/>
        </w:rPr>
        <w:t>(</w:t>
      </w:r>
      <w:r w:rsidR="004B5973" w:rsidRPr="004B5973">
        <w:rPr>
          <w:rFonts w:hint="cs"/>
          <w:b/>
          <w:bCs/>
          <w:sz w:val="32"/>
          <w:szCs w:val="32"/>
          <w:rtl/>
          <w:lang w:val="fr-FR" w:bidi="ar-DZ"/>
        </w:rPr>
        <w:t>موظفي</w:t>
      </w:r>
      <w:r w:rsidR="0069171E">
        <w:rPr>
          <w:rFonts w:hint="cs"/>
          <w:b/>
          <w:bCs/>
          <w:sz w:val="32"/>
          <w:szCs w:val="32"/>
          <w:rtl/>
          <w:lang w:val="fr-FR" w:bidi="ar-DZ"/>
        </w:rPr>
        <w:t>ن</w:t>
      </w:r>
      <w:r w:rsidR="004B5973"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وعمال</w:t>
      </w:r>
      <w:r w:rsidR="0069171E">
        <w:rPr>
          <w:rFonts w:hint="cs"/>
          <w:b/>
          <w:bCs/>
          <w:sz w:val="32"/>
          <w:szCs w:val="32"/>
          <w:rtl/>
          <w:lang w:val="fr-FR" w:bidi="ar-DZ"/>
        </w:rPr>
        <w:t>) الهيئات اللامركزية:</w:t>
      </w:r>
      <w:r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517625">
        <w:rPr>
          <w:rFonts w:hint="cs"/>
          <w:sz w:val="32"/>
          <w:szCs w:val="32"/>
          <w:rtl/>
          <w:lang w:val="fr-FR" w:bidi="ar-DZ"/>
        </w:rPr>
        <w:t>وتتمثل هذه الرقابة الى ما تملك</w:t>
      </w:r>
      <w:r w:rsidR="00517625">
        <w:rPr>
          <w:rFonts w:hint="eastAsia"/>
          <w:sz w:val="32"/>
          <w:szCs w:val="32"/>
          <w:rtl/>
          <w:lang w:val="fr-FR" w:bidi="ar-DZ"/>
        </w:rPr>
        <w:t>ه</w:t>
      </w:r>
      <w:r w:rsidR="00517625">
        <w:rPr>
          <w:rFonts w:hint="cs"/>
          <w:sz w:val="32"/>
          <w:szCs w:val="32"/>
          <w:rtl/>
          <w:lang w:val="fr-FR" w:bidi="ar-DZ"/>
        </w:rPr>
        <w:t xml:space="preserve"> السلطة المركزية من حق حل </w:t>
      </w:r>
      <w:r w:rsidR="003C6874">
        <w:rPr>
          <w:rFonts w:hint="cs"/>
          <w:sz w:val="32"/>
          <w:szCs w:val="32"/>
          <w:rtl/>
          <w:lang w:val="fr-FR" w:bidi="ar-DZ"/>
        </w:rPr>
        <w:t xml:space="preserve">المجالس المحلية المنتخبة </w:t>
      </w:r>
      <w:r w:rsidR="008B5364">
        <w:rPr>
          <w:rFonts w:hint="cs"/>
          <w:sz w:val="32"/>
          <w:szCs w:val="32"/>
          <w:rtl/>
          <w:lang w:val="fr-FR" w:bidi="ar-DZ"/>
        </w:rPr>
        <w:t>ومساءلتهم</w:t>
      </w:r>
      <w:r w:rsidR="00F025F0">
        <w:rPr>
          <w:rFonts w:hint="cs"/>
          <w:sz w:val="32"/>
          <w:szCs w:val="32"/>
          <w:rtl/>
          <w:lang w:val="fr-FR" w:bidi="ar-DZ"/>
        </w:rPr>
        <w:t xml:space="preserve"> وتأديبهم</w:t>
      </w:r>
      <w:r w:rsidR="003C6874">
        <w:rPr>
          <w:rFonts w:hint="cs"/>
          <w:sz w:val="32"/>
          <w:szCs w:val="32"/>
          <w:rtl/>
          <w:lang w:val="fr-FR" w:bidi="ar-DZ"/>
        </w:rPr>
        <w:t xml:space="preserve"> او إيقاف المجلس عن العمل</w:t>
      </w:r>
      <w:r w:rsidR="008B5364">
        <w:rPr>
          <w:rFonts w:hint="cs"/>
          <w:sz w:val="32"/>
          <w:szCs w:val="32"/>
          <w:rtl/>
          <w:lang w:val="fr-FR" w:bidi="ar-DZ"/>
        </w:rPr>
        <w:t>،</w:t>
      </w:r>
      <w:r w:rsidR="003C6874">
        <w:rPr>
          <w:rFonts w:hint="cs"/>
          <w:sz w:val="32"/>
          <w:szCs w:val="32"/>
          <w:rtl/>
          <w:lang w:val="fr-FR" w:bidi="ar-DZ"/>
        </w:rPr>
        <w:t xml:space="preserve"> </w:t>
      </w:r>
      <w:r w:rsidR="00F17684">
        <w:rPr>
          <w:rFonts w:hint="cs"/>
          <w:sz w:val="32"/>
          <w:szCs w:val="32"/>
          <w:rtl/>
          <w:lang w:val="fr-FR" w:bidi="ar-DZ"/>
        </w:rPr>
        <w:t>و</w:t>
      </w:r>
      <w:r w:rsidR="008B5364">
        <w:rPr>
          <w:rFonts w:hint="cs"/>
          <w:sz w:val="32"/>
          <w:szCs w:val="32"/>
          <w:rtl/>
          <w:lang w:val="fr-FR" w:bidi="ar-DZ"/>
        </w:rPr>
        <w:t xml:space="preserve">كذلك </w:t>
      </w:r>
      <w:r w:rsidR="00F025F0">
        <w:rPr>
          <w:rFonts w:hint="cs"/>
          <w:sz w:val="32"/>
          <w:szCs w:val="32"/>
          <w:rtl/>
          <w:lang w:val="fr-FR" w:bidi="ar-DZ"/>
        </w:rPr>
        <w:t>من حق</w:t>
      </w:r>
      <w:r w:rsidR="008B5364">
        <w:rPr>
          <w:rFonts w:hint="cs"/>
          <w:sz w:val="32"/>
          <w:szCs w:val="32"/>
          <w:rtl/>
          <w:lang w:val="fr-FR" w:bidi="ar-DZ"/>
        </w:rPr>
        <w:t xml:space="preserve"> الهيئات المركزية </w:t>
      </w:r>
      <w:r w:rsidR="00F025F0">
        <w:rPr>
          <w:rFonts w:hint="cs"/>
          <w:sz w:val="32"/>
          <w:szCs w:val="32"/>
          <w:rtl/>
          <w:lang w:val="fr-FR" w:bidi="ar-DZ"/>
        </w:rPr>
        <w:t xml:space="preserve">تعيين بعض او كل أعضاء </w:t>
      </w:r>
      <w:r w:rsidR="008B5364">
        <w:rPr>
          <w:rFonts w:hint="cs"/>
          <w:sz w:val="32"/>
          <w:szCs w:val="32"/>
          <w:rtl/>
          <w:lang w:val="fr-FR" w:bidi="ar-DZ"/>
        </w:rPr>
        <w:t>المجالس</w:t>
      </w:r>
      <w:r w:rsidR="00F17684">
        <w:rPr>
          <w:rFonts w:hint="cs"/>
          <w:sz w:val="32"/>
          <w:szCs w:val="32"/>
          <w:rtl/>
          <w:lang w:val="fr-FR" w:bidi="ar-DZ"/>
        </w:rPr>
        <w:t xml:space="preserve"> المحلية المستقلة</w:t>
      </w:r>
      <w:r w:rsidR="0069171E">
        <w:rPr>
          <w:rFonts w:hint="cs"/>
          <w:sz w:val="32"/>
          <w:szCs w:val="32"/>
          <w:rtl/>
          <w:lang w:val="fr-FR" w:bidi="ar-DZ"/>
        </w:rPr>
        <w:t>.</w:t>
      </w:r>
    </w:p>
    <w:p w:rsidR="00132BD1" w:rsidRDefault="0069171E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66F78">
        <w:rPr>
          <w:rFonts w:hint="cs"/>
          <w:sz w:val="32"/>
          <w:szCs w:val="32"/>
          <w:rtl/>
          <w:lang w:val="fr-FR" w:bidi="ar-DZ"/>
        </w:rPr>
        <w:t>2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>- الرق</w:t>
      </w:r>
      <w:bookmarkStart w:id="0" w:name="_GoBack"/>
      <w:bookmarkEnd w:id="0"/>
      <w:r w:rsidRPr="00A66F78">
        <w:rPr>
          <w:rFonts w:hint="cs"/>
          <w:b/>
          <w:bCs/>
          <w:sz w:val="32"/>
          <w:szCs w:val="32"/>
          <w:rtl/>
          <w:lang w:val="fr-FR" w:bidi="ar-DZ"/>
        </w:rPr>
        <w:t>ابة الإدارية على اعمال الهيئات اللامركزية</w:t>
      </w:r>
      <w:r w:rsidR="00E442E5" w:rsidRPr="00A66F78">
        <w:rPr>
          <w:rFonts w:hint="cs"/>
          <w:b/>
          <w:bCs/>
          <w:sz w:val="32"/>
          <w:szCs w:val="32"/>
          <w:rtl/>
          <w:lang w:val="fr-FR" w:bidi="ar-DZ"/>
        </w:rPr>
        <w:t>:</w:t>
      </w:r>
      <w:r w:rsidR="009B59BE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9B59BE" w:rsidRPr="009B59BE">
        <w:rPr>
          <w:rFonts w:hint="cs"/>
          <w:sz w:val="32"/>
          <w:szCs w:val="32"/>
          <w:rtl/>
          <w:lang w:val="fr-FR" w:bidi="ar-DZ"/>
        </w:rPr>
        <w:t>تتمثل الرقابة على اعمال الهيئات اللامركزية الى ما يخوله القانون للسلطة المركزية من حقوق</w:t>
      </w:r>
      <w:r w:rsidR="006D2613">
        <w:rPr>
          <w:rFonts w:hint="cs"/>
          <w:sz w:val="32"/>
          <w:szCs w:val="32"/>
          <w:rtl/>
          <w:lang w:val="fr-FR" w:bidi="ar-DZ"/>
        </w:rPr>
        <w:t xml:space="preserve"> تتمثل </w:t>
      </w:r>
      <w:r w:rsidR="009B59BE" w:rsidRPr="009B59BE">
        <w:rPr>
          <w:rFonts w:hint="cs"/>
          <w:sz w:val="32"/>
          <w:szCs w:val="32"/>
          <w:rtl/>
          <w:lang w:val="fr-FR" w:bidi="ar-DZ"/>
        </w:rPr>
        <w:t>في</w:t>
      </w:r>
      <w:r w:rsidR="00132BD1">
        <w:rPr>
          <w:rFonts w:hint="cs"/>
          <w:sz w:val="32"/>
          <w:szCs w:val="32"/>
          <w:rtl/>
          <w:lang w:val="fr-FR" w:bidi="ar-DZ"/>
        </w:rPr>
        <w:t xml:space="preserve">: </w:t>
      </w:r>
    </w:p>
    <w:p w:rsidR="007304AB" w:rsidRDefault="00132BD1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66F78">
        <w:rPr>
          <w:rFonts w:hint="cs"/>
          <w:b/>
          <w:bCs/>
          <w:sz w:val="32"/>
          <w:szCs w:val="32"/>
          <w:rtl/>
          <w:lang w:val="fr-FR" w:bidi="ar-DZ"/>
        </w:rPr>
        <w:lastRenderedPageBreak/>
        <w:t xml:space="preserve">- </w:t>
      </w:r>
      <w:r w:rsidR="009B59BE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التصريح 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بإجراء </w:t>
      </w:r>
      <w:r w:rsidR="009B59BE" w:rsidRPr="00A66F78">
        <w:rPr>
          <w:rFonts w:hint="cs"/>
          <w:b/>
          <w:bCs/>
          <w:sz w:val="32"/>
          <w:szCs w:val="32"/>
          <w:rtl/>
          <w:lang w:val="fr-FR" w:bidi="ar-DZ"/>
        </w:rPr>
        <w:t>التصرف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: </w:t>
      </w:r>
      <w:r>
        <w:rPr>
          <w:rFonts w:hint="cs"/>
          <w:sz w:val="32"/>
          <w:szCs w:val="32"/>
          <w:rtl/>
          <w:lang w:val="fr-FR" w:bidi="ar-DZ"/>
        </w:rPr>
        <w:t xml:space="preserve">ويقصد به </w:t>
      </w:r>
      <w:r w:rsidRPr="00CA5942">
        <w:rPr>
          <w:rFonts w:hint="cs"/>
          <w:sz w:val="32"/>
          <w:szCs w:val="32"/>
          <w:highlight w:val="yellow"/>
          <w:rtl/>
          <w:lang w:val="fr-FR" w:bidi="ar-DZ"/>
        </w:rPr>
        <w:t>عدم اصدار أي قرار</w:t>
      </w:r>
      <w:r>
        <w:rPr>
          <w:rFonts w:hint="cs"/>
          <w:sz w:val="32"/>
          <w:szCs w:val="32"/>
          <w:rtl/>
          <w:lang w:val="fr-FR" w:bidi="ar-DZ"/>
        </w:rPr>
        <w:t xml:space="preserve"> من قبل الهيئات اللامركزية </w:t>
      </w:r>
      <w:r w:rsidRPr="0021329A">
        <w:rPr>
          <w:rFonts w:hint="cs"/>
          <w:sz w:val="32"/>
          <w:szCs w:val="32"/>
          <w:highlight w:val="yellow"/>
          <w:rtl/>
          <w:lang w:val="fr-FR" w:bidi="ar-DZ"/>
        </w:rPr>
        <w:t>قبل اخذ إذن من سلطة الوصاية</w:t>
      </w:r>
      <w:r w:rsidR="00E02152">
        <w:rPr>
          <w:rFonts w:hint="cs"/>
          <w:sz w:val="32"/>
          <w:szCs w:val="32"/>
          <w:highlight w:val="yellow"/>
          <w:rtl/>
          <w:lang w:val="fr-FR" w:bidi="ar-DZ"/>
        </w:rPr>
        <w:t>، أو نسميها بالرقابة السابقة</w:t>
      </w:r>
      <w:r w:rsidR="00343D13">
        <w:rPr>
          <w:rFonts w:hint="cs"/>
          <w:sz w:val="32"/>
          <w:szCs w:val="32"/>
          <w:rtl/>
          <w:lang w:val="fr-FR" w:bidi="ar-DZ"/>
        </w:rPr>
        <w:t xml:space="preserve"> مثلا: التصرف في مال من الأموال- تأجيره- قبول الهبات</w:t>
      </w:r>
    </w:p>
    <w:p w:rsidR="004B4D4A" w:rsidRDefault="007304AB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- 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>التصديق</w:t>
      </w:r>
      <w:r w:rsidR="004B4D4A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 بعد اجراء التصرف</w:t>
      </w:r>
      <w:r w:rsidR="00343D13" w:rsidRPr="00A66F78">
        <w:rPr>
          <w:rFonts w:hint="cs"/>
          <w:b/>
          <w:bCs/>
          <w:sz w:val="32"/>
          <w:szCs w:val="32"/>
          <w:rtl/>
          <w:lang w:val="fr-FR" w:bidi="ar-DZ"/>
        </w:rPr>
        <w:t>:</w:t>
      </w:r>
      <w:r w:rsidR="00343D13">
        <w:rPr>
          <w:rFonts w:hint="cs"/>
          <w:sz w:val="32"/>
          <w:szCs w:val="32"/>
          <w:rtl/>
          <w:lang w:val="fr-FR" w:bidi="ar-DZ"/>
        </w:rPr>
        <w:t xml:space="preserve">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ان تخضع تصرفات الهيئات اللامركزية لتصديق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من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السلطات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الوصية أي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السلطة المركزية،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بمعنى ان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الرقابة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عن طريق 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التصديق </w:t>
      </w:r>
      <w:r w:rsidR="00727D02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تكون بعد قيام الهيئات اللامركزية 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>بإجراء</w:t>
      </w:r>
      <w:r w:rsidR="00727D02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التصرف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تعرضها على السلطة المركزية للتصديق</w:t>
      </w:r>
      <w:r w:rsidR="00EE34BA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</w:t>
      </w:r>
      <w:r w:rsidR="00E02152" w:rsidRPr="00F759B9">
        <w:rPr>
          <w:rFonts w:hint="cs"/>
          <w:sz w:val="32"/>
          <w:szCs w:val="32"/>
          <w:highlight w:val="yellow"/>
          <w:rtl/>
          <w:lang w:val="fr-FR" w:bidi="ar-DZ"/>
        </w:rPr>
        <w:t>عليها</w:t>
      </w:r>
      <w:r w:rsidR="00E02152">
        <w:rPr>
          <w:rFonts w:hint="cs"/>
          <w:sz w:val="32"/>
          <w:szCs w:val="32"/>
          <w:highlight w:val="yellow"/>
          <w:rtl/>
          <w:lang w:val="fr-FR" w:bidi="ar-DZ"/>
        </w:rPr>
        <w:t xml:space="preserve"> تسمى بالرقابة اللاحقة،</w:t>
      </w:r>
      <w:r w:rsidR="00EE34BA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مثلا</w:t>
      </w:r>
      <w:r w:rsidR="00E02152">
        <w:rPr>
          <w:rFonts w:hint="cs"/>
          <w:sz w:val="32"/>
          <w:szCs w:val="32"/>
          <w:highlight w:val="yellow"/>
          <w:rtl/>
          <w:lang w:val="fr-FR" w:bidi="ar-DZ"/>
        </w:rPr>
        <w:t>: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القروض العقارية او نزع الملكية</w:t>
      </w:r>
      <w:r w:rsidR="004B4D4A" w:rsidRPr="00F759B9">
        <w:rPr>
          <w:rFonts w:hint="cs"/>
          <w:sz w:val="32"/>
          <w:szCs w:val="32"/>
          <w:rtl/>
          <w:lang w:val="fr-FR" w:bidi="ar-DZ"/>
        </w:rPr>
        <w:t>.</w:t>
      </w:r>
    </w:p>
    <w:p w:rsidR="00A85CEC" w:rsidRDefault="004B4D4A" w:rsidP="008D5FF9">
      <w:pPr>
        <w:bidi/>
        <w:jc w:val="both"/>
        <w:rPr>
          <w:sz w:val="32"/>
          <w:szCs w:val="32"/>
          <w:highlight w:val="yellow"/>
          <w:rtl/>
          <w:lang w:val="fr-FR" w:bidi="ar-DZ"/>
        </w:rPr>
      </w:pPr>
      <w:r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- الغاء </w:t>
      </w:r>
      <w:r w:rsidR="00AF2549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او سحب 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>التصرف:</w:t>
      </w:r>
      <w:r w:rsidR="00EE34BA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85CEC">
        <w:rPr>
          <w:rFonts w:hint="cs"/>
          <w:sz w:val="32"/>
          <w:szCs w:val="32"/>
          <w:rtl/>
          <w:lang w:val="fr-FR" w:bidi="ar-DZ"/>
        </w:rPr>
        <w:t>يتم الإلغاء من قبل الجهة الوصية، بمعنى ان السلطة المركزية تنهي اثار القرار او التصرف الصادر عن جهة الهيئات اللامركزية</w:t>
      </w:r>
      <w:r w:rsidR="00634B44">
        <w:rPr>
          <w:rFonts w:hint="cs"/>
          <w:sz w:val="32"/>
          <w:szCs w:val="32"/>
          <w:rtl/>
          <w:lang w:val="fr-FR" w:bidi="ar-DZ"/>
        </w:rPr>
        <w:t>،</w:t>
      </w:r>
      <w:r w:rsidR="00A85CEC">
        <w:rPr>
          <w:rFonts w:hint="cs"/>
          <w:sz w:val="32"/>
          <w:szCs w:val="32"/>
          <w:rtl/>
          <w:lang w:val="fr-FR" w:bidi="ar-DZ"/>
        </w:rPr>
        <w:t xml:space="preserve"> لأنه مس قاعدة قانونية أي </w:t>
      </w:r>
      <w:r w:rsidR="00A85CEC" w:rsidRPr="00A67A6E">
        <w:rPr>
          <w:rFonts w:hint="cs"/>
          <w:sz w:val="32"/>
          <w:szCs w:val="32"/>
          <w:highlight w:val="yellow"/>
          <w:rtl/>
          <w:lang w:val="fr-FR" w:bidi="ar-DZ"/>
        </w:rPr>
        <w:t>مخالفته لمبدأ سيادة القانون.</w:t>
      </w:r>
    </w:p>
    <w:p w:rsidR="003112AD" w:rsidRDefault="00E93F02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D630B3">
        <w:rPr>
          <w:rFonts w:hint="cs"/>
          <w:b/>
          <w:bCs/>
          <w:sz w:val="32"/>
          <w:szCs w:val="32"/>
          <w:rtl/>
          <w:lang w:val="fr-FR" w:bidi="ar-DZ"/>
        </w:rPr>
        <w:t xml:space="preserve">- </w:t>
      </w:r>
      <w:r w:rsidR="003112AD" w:rsidRPr="00D630B3">
        <w:rPr>
          <w:rFonts w:hint="cs"/>
          <w:b/>
          <w:bCs/>
          <w:sz w:val="32"/>
          <w:szCs w:val="32"/>
          <w:rtl/>
          <w:lang w:val="fr-FR" w:bidi="ar-DZ"/>
        </w:rPr>
        <w:t xml:space="preserve">الحلول: </w:t>
      </w:r>
      <w:r w:rsidR="003112AD">
        <w:rPr>
          <w:rFonts w:hint="cs"/>
          <w:sz w:val="32"/>
          <w:szCs w:val="32"/>
          <w:rtl/>
          <w:lang w:val="fr-FR" w:bidi="ar-DZ"/>
        </w:rPr>
        <w:t xml:space="preserve">يقصد به حلول السلطات المركزية محل الهيئات المحلية المستقلة في القيام ببعض التصرفات، ويكون الحلول في حالة وجود أي تقصير من قبل الهيئات اللامركزية، وهذه الرقابة تكون في </w:t>
      </w:r>
      <w:r w:rsidR="00F71CD5">
        <w:rPr>
          <w:rFonts w:hint="cs"/>
          <w:sz w:val="32"/>
          <w:szCs w:val="32"/>
          <w:rtl/>
          <w:lang w:val="fr-FR" w:bidi="ar-DZ"/>
        </w:rPr>
        <w:t>إطار</w:t>
      </w:r>
      <w:r w:rsidR="003112AD">
        <w:rPr>
          <w:rFonts w:hint="cs"/>
          <w:sz w:val="32"/>
          <w:szCs w:val="32"/>
          <w:rtl/>
          <w:lang w:val="fr-FR" w:bidi="ar-DZ"/>
        </w:rPr>
        <w:t xml:space="preserve"> الحدود التي سمح بها القانون، وهي ليست دائمة ولا مستمرة والا عد ذلك تعدي على اختصاص السلطات اللامركزية.</w:t>
      </w:r>
    </w:p>
    <w:p w:rsidR="00A66F78" w:rsidRDefault="003112AD" w:rsidP="008D5FF9">
      <w:pPr>
        <w:bidi/>
        <w:jc w:val="both"/>
        <w:rPr>
          <w:sz w:val="32"/>
          <w:szCs w:val="32"/>
          <w:highlight w:val="yellow"/>
          <w:rtl/>
          <w:lang w:val="fr-FR" w:bidi="ar-DZ"/>
        </w:rPr>
      </w:pPr>
      <w:r w:rsidRPr="00F71CD5">
        <w:rPr>
          <w:rFonts w:hint="cs"/>
          <w:sz w:val="32"/>
          <w:szCs w:val="32"/>
          <w:highlight w:val="yellow"/>
          <w:rtl/>
          <w:lang w:val="fr-FR" w:bidi="ar-DZ"/>
        </w:rPr>
        <w:t xml:space="preserve">الحلول هو اختصاص استثنائي تمارسه الهيئات المركزية </w:t>
      </w:r>
      <w:r w:rsidR="00F71CD5" w:rsidRPr="00F71CD5">
        <w:rPr>
          <w:rFonts w:hint="cs"/>
          <w:sz w:val="32"/>
          <w:szCs w:val="32"/>
          <w:highlight w:val="yellow"/>
          <w:rtl/>
          <w:lang w:val="fr-FR" w:bidi="ar-DZ"/>
        </w:rPr>
        <w:t>إذا</w:t>
      </w:r>
      <w:r w:rsidRPr="00F71CD5">
        <w:rPr>
          <w:rFonts w:hint="cs"/>
          <w:sz w:val="32"/>
          <w:szCs w:val="32"/>
          <w:highlight w:val="yellow"/>
          <w:rtl/>
          <w:lang w:val="fr-FR" w:bidi="ar-DZ"/>
        </w:rPr>
        <w:t xml:space="preserve"> ثبت تقصير او اهمال </w:t>
      </w:r>
      <w:r w:rsidR="00F71CD5" w:rsidRPr="00F71CD5">
        <w:rPr>
          <w:rFonts w:hint="cs"/>
          <w:sz w:val="32"/>
          <w:szCs w:val="32"/>
          <w:highlight w:val="yellow"/>
          <w:rtl/>
          <w:lang w:val="fr-FR" w:bidi="ar-DZ"/>
        </w:rPr>
        <w:t>من الهيئات المحلية المستقلة</w:t>
      </w:r>
      <w:r w:rsidR="00D31184">
        <w:rPr>
          <w:rFonts w:hint="cs"/>
          <w:sz w:val="32"/>
          <w:szCs w:val="32"/>
          <w:highlight w:val="yellow"/>
          <w:rtl/>
          <w:lang w:val="fr-FR" w:bidi="ar-DZ"/>
        </w:rPr>
        <w:t xml:space="preserve"> (الهيئات اللامركزية)</w:t>
      </w:r>
      <w:r w:rsidR="00F85767">
        <w:rPr>
          <w:rFonts w:hint="cs"/>
          <w:sz w:val="32"/>
          <w:szCs w:val="32"/>
          <w:highlight w:val="yellow"/>
          <w:rtl/>
          <w:lang w:val="fr-FR" w:bidi="ar-DZ"/>
        </w:rPr>
        <w:t>.</w:t>
      </w:r>
    </w:p>
    <w:p w:rsidR="00C55C90" w:rsidRDefault="00107B10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 w:rsidRPr="004744BF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ثالثا/</w:t>
      </w:r>
      <w:r w:rsidR="00562C67" w:rsidRPr="004744BF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 xml:space="preserve"> </w:t>
      </w:r>
      <w:r w:rsidR="004744BF" w:rsidRPr="004744BF">
        <w:rPr>
          <w:rFonts w:hint="cs"/>
          <w:b/>
          <w:bCs/>
          <w:sz w:val="32"/>
          <w:szCs w:val="32"/>
          <w:rtl/>
          <w:lang w:val="fr-FR" w:bidi="ar-DZ"/>
        </w:rPr>
        <w:t xml:space="preserve">صور اللامركزية </w:t>
      </w:r>
      <w:r w:rsidR="004744BF" w:rsidRPr="008C304B">
        <w:rPr>
          <w:rFonts w:hint="cs"/>
          <w:sz w:val="32"/>
          <w:szCs w:val="32"/>
          <w:rtl/>
          <w:lang w:val="fr-FR" w:bidi="ar-DZ"/>
        </w:rPr>
        <w:t>ا</w:t>
      </w:r>
      <w:r w:rsidR="004744BF" w:rsidRPr="008C304B">
        <w:rPr>
          <w:rFonts w:hint="cs"/>
          <w:b/>
          <w:bCs/>
          <w:sz w:val="32"/>
          <w:szCs w:val="32"/>
          <w:rtl/>
          <w:lang w:val="fr-FR" w:bidi="ar-DZ"/>
        </w:rPr>
        <w:t>لإدارية</w:t>
      </w:r>
      <w:r w:rsidR="00C65FA5">
        <w:rPr>
          <w:rFonts w:hint="cs"/>
          <w:b/>
          <w:bCs/>
          <w:sz w:val="32"/>
          <w:szCs w:val="32"/>
          <w:rtl/>
          <w:lang w:val="fr-FR" w:bidi="ar-DZ"/>
        </w:rPr>
        <w:t>:</w:t>
      </w:r>
      <w:r w:rsidR="00A44122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44122" w:rsidRPr="00C55C90">
        <w:rPr>
          <w:rFonts w:hint="cs"/>
          <w:sz w:val="32"/>
          <w:szCs w:val="32"/>
          <w:rtl/>
          <w:lang w:val="fr-FR" w:bidi="ar-DZ"/>
        </w:rPr>
        <w:t>كما سبق القول ان اللامركزية</w:t>
      </w:r>
      <w:r w:rsidR="00C55C90" w:rsidRPr="00C55C90">
        <w:rPr>
          <w:rFonts w:hint="cs"/>
          <w:sz w:val="32"/>
          <w:szCs w:val="32"/>
          <w:rtl/>
          <w:lang w:val="fr-FR" w:bidi="ar-DZ"/>
        </w:rPr>
        <w:t xml:space="preserve"> لها صورتين هما</w:t>
      </w:r>
    </w:p>
    <w:p w:rsidR="00AE629A" w:rsidRDefault="00551175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b/>
          <w:bCs/>
          <w:sz w:val="32"/>
          <w:szCs w:val="32"/>
          <w:rtl/>
          <w:lang w:val="fr-FR" w:bidi="ar-DZ"/>
        </w:rPr>
        <w:softHyphen/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 </w:t>
      </w:r>
      <w:r w:rsidR="00971716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val="fr-FR" w:bidi="ar-DZ"/>
        </w:rPr>
        <w:t>-</w:t>
      </w:r>
      <w:r w:rsidR="00971716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Pr="00551175">
        <w:rPr>
          <w:rFonts w:hint="cs"/>
          <w:b/>
          <w:bCs/>
          <w:sz w:val="32"/>
          <w:szCs w:val="32"/>
          <w:rtl/>
          <w:lang w:val="fr-FR" w:bidi="ar-DZ"/>
        </w:rPr>
        <w:t xml:space="preserve">الصورة 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الأولى: </w:t>
      </w:r>
      <w:r w:rsidRPr="00AE629A">
        <w:rPr>
          <w:rFonts w:hint="cs"/>
          <w:b/>
          <w:bCs/>
          <w:sz w:val="32"/>
          <w:szCs w:val="32"/>
          <w:rtl/>
          <w:lang w:val="fr-FR" w:bidi="ar-DZ"/>
        </w:rPr>
        <w:t>اللامركزية الإقليمية او المحلية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107B10" w:rsidRDefault="00551175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هي اول صورة عرفها النظام اللامركز</w:t>
      </w:r>
      <w:r w:rsidR="00210E17">
        <w:rPr>
          <w:rFonts w:hint="cs"/>
          <w:sz w:val="32"/>
          <w:szCs w:val="32"/>
          <w:rtl/>
          <w:lang w:val="fr-FR" w:bidi="ar-DZ"/>
        </w:rPr>
        <w:t xml:space="preserve">ي، </w:t>
      </w:r>
      <w:r>
        <w:rPr>
          <w:rFonts w:hint="cs"/>
          <w:sz w:val="32"/>
          <w:szCs w:val="32"/>
          <w:rtl/>
          <w:lang w:val="fr-FR" w:bidi="ar-DZ"/>
        </w:rPr>
        <w:t>ويقصد بها تنظيم الجهاز الإداري في الدولة على أساس يسمح بتعدد الأشخاص الإدارية في جزء من إقليم الدولة</w:t>
      </w:r>
      <w:r w:rsidR="00210E17">
        <w:rPr>
          <w:rFonts w:hint="cs"/>
          <w:sz w:val="32"/>
          <w:szCs w:val="32"/>
          <w:rtl/>
          <w:lang w:val="fr-FR" w:bidi="ar-DZ"/>
        </w:rPr>
        <w:t>، مع الاعتراف لها بالشخصية المعنوية</w:t>
      </w:r>
      <w:r w:rsidR="00EB0F60">
        <w:rPr>
          <w:rFonts w:hint="cs"/>
          <w:sz w:val="32"/>
          <w:szCs w:val="32"/>
          <w:rtl/>
          <w:lang w:val="fr-FR" w:bidi="ar-DZ"/>
        </w:rPr>
        <w:t>.</w:t>
      </w:r>
    </w:p>
    <w:p w:rsidR="0049218E" w:rsidRDefault="0015470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بمعنى استقلال جزء من إقليم الدولة في تسيير شؤونهم بأنفسهم،</w:t>
      </w:r>
      <w:r w:rsidR="001F36D0">
        <w:rPr>
          <w:rFonts w:hint="cs"/>
          <w:sz w:val="32"/>
          <w:szCs w:val="32"/>
          <w:rtl/>
          <w:lang w:val="fr-FR" w:bidi="ar-DZ"/>
        </w:rPr>
        <w:t xml:space="preserve"> ذلك بما يخدم مصالح الأفراد المنتمين لذلك الإقليم،</w:t>
      </w:r>
      <w:r w:rsidR="00C0173F">
        <w:rPr>
          <w:rFonts w:hint="cs"/>
          <w:sz w:val="32"/>
          <w:szCs w:val="32"/>
          <w:rtl/>
          <w:lang w:val="fr-FR" w:bidi="ar-DZ"/>
        </w:rPr>
        <w:t xml:space="preserve"> </w:t>
      </w:r>
      <w:r w:rsidR="004A1919">
        <w:rPr>
          <w:rFonts w:hint="cs"/>
          <w:sz w:val="32"/>
          <w:szCs w:val="32"/>
          <w:rtl/>
          <w:lang w:val="fr-FR" w:bidi="ar-DZ"/>
        </w:rPr>
        <w:t>عملا بمبدأ "هم</w:t>
      </w:r>
      <w:r w:rsidR="00C0173F">
        <w:rPr>
          <w:rFonts w:hint="cs"/>
          <w:sz w:val="32"/>
          <w:szCs w:val="32"/>
          <w:rtl/>
          <w:lang w:val="fr-FR" w:bidi="ar-DZ"/>
        </w:rPr>
        <w:t xml:space="preserve"> </w:t>
      </w:r>
      <w:r w:rsidR="0049218E">
        <w:rPr>
          <w:rFonts w:hint="cs"/>
          <w:sz w:val="32"/>
          <w:szCs w:val="32"/>
          <w:rtl/>
          <w:lang w:val="fr-FR" w:bidi="ar-DZ"/>
        </w:rPr>
        <w:t>أدرى</w:t>
      </w:r>
      <w:r w:rsidR="001F36D0">
        <w:rPr>
          <w:rFonts w:hint="cs"/>
          <w:sz w:val="32"/>
          <w:szCs w:val="32"/>
          <w:rtl/>
          <w:lang w:val="fr-FR" w:bidi="ar-DZ"/>
        </w:rPr>
        <w:t xml:space="preserve"> باحتياجات افراده</w:t>
      </w:r>
      <w:r w:rsidR="00C0173F">
        <w:rPr>
          <w:rFonts w:hint="cs"/>
          <w:sz w:val="32"/>
          <w:szCs w:val="32"/>
          <w:rtl/>
          <w:lang w:val="fr-FR" w:bidi="ar-DZ"/>
        </w:rPr>
        <w:t>ا</w:t>
      </w:r>
      <w:r w:rsidR="004A1919">
        <w:rPr>
          <w:rFonts w:hint="cs"/>
          <w:sz w:val="32"/>
          <w:szCs w:val="32"/>
          <w:rtl/>
          <w:lang w:val="fr-FR" w:bidi="ar-DZ"/>
        </w:rPr>
        <w:t>"</w:t>
      </w:r>
      <w:r w:rsidR="0049218E">
        <w:rPr>
          <w:rFonts w:hint="cs"/>
          <w:sz w:val="32"/>
          <w:szCs w:val="32"/>
          <w:rtl/>
          <w:lang w:val="fr-FR" w:bidi="ar-DZ"/>
        </w:rPr>
        <w:t>.</w:t>
      </w:r>
    </w:p>
    <w:p w:rsidR="00735159" w:rsidRDefault="00FB3F59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هذه الصورة تغيرت بعد عجز السلطة المركزية عن القيام بكل صغيرة وكبيرة </w:t>
      </w:r>
      <w:r w:rsidR="009E45D5">
        <w:rPr>
          <w:rFonts w:hint="cs"/>
          <w:sz w:val="32"/>
          <w:szCs w:val="32"/>
          <w:rtl/>
          <w:lang w:val="fr-FR" w:bidi="ar-DZ"/>
        </w:rPr>
        <w:t xml:space="preserve">(أي ازدياد الأعباء الملقاة على </w:t>
      </w:r>
      <w:r w:rsidR="004A1919">
        <w:rPr>
          <w:rFonts w:hint="cs"/>
          <w:sz w:val="32"/>
          <w:szCs w:val="32"/>
          <w:rtl/>
          <w:lang w:val="fr-FR" w:bidi="ar-DZ"/>
        </w:rPr>
        <w:t>الدولة) في</w:t>
      </w:r>
      <w:r>
        <w:rPr>
          <w:rFonts w:hint="cs"/>
          <w:sz w:val="32"/>
          <w:szCs w:val="32"/>
          <w:rtl/>
          <w:lang w:val="fr-FR" w:bidi="ar-DZ"/>
        </w:rPr>
        <w:t xml:space="preserve"> مختلف أقاليم الدولة، بسبب</w:t>
      </w:r>
      <w:r w:rsidR="00C2700D">
        <w:rPr>
          <w:rFonts w:hint="cs"/>
          <w:sz w:val="32"/>
          <w:szCs w:val="32"/>
          <w:rtl/>
          <w:lang w:val="fr-FR" w:bidi="ar-DZ"/>
        </w:rPr>
        <w:t xml:space="preserve"> تنوع المرافق العمومية </w:t>
      </w:r>
      <w:r w:rsidR="004A1919">
        <w:rPr>
          <w:rFonts w:hint="cs"/>
          <w:sz w:val="32"/>
          <w:szCs w:val="32"/>
          <w:rtl/>
          <w:lang w:val="fr-FR" w:bidi="ar-DZ"/>
        </w:rPr>
        <w:t>وكثرة المشاريع التي تسيرها، وكذلك ان كل منطقة او إقليم له مميزات خاصة به،</w:t>
      </w:r>
      <w:r w:rsidR="00F65696">
        <w:rPr>
          <w:rFonts w:hint="cs"/>
          <w:sz w:val="32"/>
          <w:szCs w:val="32"/>
          <w:rtl/>
          <w:lang w:val="fr-FR" w:bidi="ar-DZ"/>
        </w:rPr>
        <w:t xml:space="preserve"> وازدياد وتوسع الحاجات اليومية والعامة للفرد المحلي. </w:t>
      </w:r>
    </w:p>
    <w:p w:rsidR="00971716" w:rsidRDefault="00F65696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كل هذه الأسباب تؤكد ان اللامركزية الإقليمية ليست هي التطبيق الوحيد لنظام اللامركزي</w:t>
      </w:r>
      <w:r w:rsidR="00AE629A">
        <w:rPr>
          <w:rFonts w:hint="cs"/>
          <w:sz w:val="32"/>
          <w:szCs w:val="32"/>
          <w:rtl/>
          <w:lang w:val="fr-FR" w:bidi="ar-DZ"/>
        </w:rPr>
        <w:t>، وعليه ظهرت الصورة الثانية لنظام اللامركزي</w:t>
      </w:r>
      <w:r w:rsidR="00971716">
        <w:rPr>
          <w:rFonts w:hint="cs"/>
          <w:sz w:val="32"/>
          <w:szCs w:val="32"/>
          <w:rtl/>
          <w:lang w:val="fr-FR" w:bidi="ar-DZ"/>
        </w:rPr>
        <w:t>:</w:t>
      </w:r>
    </w:p>
    <w:p w:rsidR="00473842" w:rsidRDefault="00971716" w:rsidP="008D5FF9">
      <w:pPr>
        <w:bidi/>
        <w:ind w:left="360"/>
        <w:jc w:val="both"/>
        <w:rPr>
          <w:b/>
          <w:bCs/>
          <w:sz w:val="32"/>
          <w:szCs w:val="32"/>
          <w:rtl/>
          <w:lang w:val="fr-FR" w:bidi="ar-DZ"/>
        </w:rPr>
      </w:pPr>
      <w:r w:rsidRPr="00971716">
        <w:rPr>
          <w:rFonts w:hint="cs"/>
          <w:b/>
          <w:bCs/>
          <w:sz w:val="32"/>
          <w:szCs w:val="32"/>
          <w:rtl/>
          <w:lang w:val="fr-FR" w:bidi="ar-DZ"/>
        </w:rPr>
        <w:t xml:space="preserve"> الصورة الثانية: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257FF7" w:rsidRPr="00257FF7">
        <w:rPr>
          <w:rFonts w:hint="cs"/>
          <w:b/>
          <w:bCs/>
          <w:sz w:val="32"/>
          <w:szCs w:val="32"/>
          <w:rtl/>
          <w:lang w:val="fr-FR" w:bidi="ar-DZ"/>
        </w:rPr>
        <w:t>اللامركزية المصلحية او المرفقية</w:t>
      </w:r>
      <w:r w:rsidR="00DC2A07">
        <w:rPr>
          <w:rFonts w:hint="cs"/>
          <w:b/>
          <w:bCs/>
          <w:sz w:val="32"/>
          <w:szCs w:val="32"/>
          <w:rtl/>
          <w:lang w:val="fr-FR" w:bidi="ar-DZ"/>
        </w:rPr>
        <w:t xml:space="preserve"> (المؤ</w:t>
      </w:r>
      <w:r w:rsidR="00B86CC4">
        <w:rPr>
          <w:rFonts w:hint="cs"/>
          <w:b/>
          <w:bCs/>
          <w:sz w:val="32"/>
          <w:szCs w:val="32"/>
          <w:rtl/>
          <w:lang w:val="fr-FR" w:bidi="ar-DZ"/>
        </w:rPr>
        <w:t>سسات العامة)</w:t>
      </w:r>
    </w:p>
    <w:p w:rsidR="00473842" w:rsidRDefault="0047384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>في هذه الصورة لا يتم توزيع الوظائف الإدارية بين الأشخاص الإدارية على أساس الإقليم، انما توزع على أساس طبيعة النشاط ونوع المرافق التي يمتد اليها هذا النشاط.</w:t>
      </w:r>
    </w:p>
    <w:p w:rsidR="002828D2" w:rsidRDefault="00AC0C0E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ارتبطت صورة اللامركزية المصلحية او المرفقية في ظهور وتطور فكرة المؤسسات العامة، بحيث يرى فقه القانون الإداري </w:t>
      </w:r>
      <w:r w:rsidR="002828D2">
        <w:rPr>
          <w:rFonts w:hint="cs"/>
          <w:sz w:val="32"/>
          <w:szCs w:val="32"/>
          <w:rtl/>
          <w:lang w:val="fr-FR" w:bidi="ar-DZ"/>
        </w:rPr>
        <w:t>"</w:t>
      </w:r>
      <w:r>
        <w:rPr>
          <w:rFonts w:hint="cs"/>
          <w:sz w:val="32"/>
          <w:szCs w:val="32"/>
          <w:rtl/>
          <w:lang w:val="fr-FR" w:bidi="ar-DZ"/>
        </w:rPr>
        <w:t xml:space="preserve">ان المؤسسة العمومية ليست سوى مرفق عام </w:t>
      </w:r>
      <w:r w:rsidR="002828D2">
        <w:rPr>
          <w:rFonts w:hint="cs"/>
          <w:sz w:val="32"/>
          <w:szCs w:val="32"/>
          <w:rtl/>
          <w:lang w:val="fr-FR" w:bidi="ar-DZ"/>
        </w:rPr>
        <w:t>أ</w:t>
      </w:r>
      <w:r>
        <w:rPr>
          <w:rFonts w:hint="cs"/>
          <w:sz w:val="32"/>
          <w:szCs w:val="32"/>
          <w:rtl/>
          <w:lang w:val="fr-FR" w:bidi="ar-DZ"/>
        </w:rPr>
        <w:t>سند من حيث تسييره</w:t>
      </w:r>
      <w:r w:rsidR="002828D2">
        <w:rPr>
          <w:rFonts w:hint="cs"/>
          <w:sz w:val="32"/>
          <w:szCs w:val="32"/>
          <w:rtl/>
          <w:lang w:val="fr-FR" w:bidi="ar-DZ"/>
        </w:rPr>
        <w:t xml:space="preserve"> الى هيئة عامة ذات شخصية معنوية متمتعة بقدر من الاستقلالية".</w:t>
      </w:r>
    </w:p>
    <w:p w:rsidR="002064FE" w:rsidRDefault="007B1AF7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تلخيص لما سبق نقول ان </w:t>
      </w:r>
      <w:r w:rsidR="002828D2">
        <w:rPr>
          <w:rFonts w:hint="cs"/>
          <w:sz w:val="32"/>
          <w:szCs w:val="32"/>
          <w:rtl/>
          <w:lang w:val="fr-FR" w:bidi="ar-DZ"/>
        </w:rPr>
        <w:t xml:space="preserve">اللامركزية المرفقية </w:t>
      </w:r>
      <w:r>
        <w:rPr>
          <w:rFonts w:hint="cs"/>
          <w:sz w:val="32"/>
          <w:szCs w:val="32"/>
          <w:rtl/>
          <w:lang w:val="fr-FR" w:bidi="ar-DZ"/>
        </w:rPr>
        <w:t xml:space="preserve">او المصلحية هي شخص معنوي عام </w:t>
      </w:r>
      <w:r w:rsidRPr="00E24319">
        <w:rPr>
          <w:rFonts w:hint="cs"/>
          <w:sz w:val="32"/>
          <w:szCs w:val="32"/>
          <w:rtl/>
          <w:lang w:val="fr-FR" w:bidi="ar-DZ"/>
        </w:rPr>
        <w:t xml:space="preserve">ينشا 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لإدارة</w:t>
      </w:r>
      <w:r w:rsidRPr="00E24319">
        <w:rPr>
          <w:rFonts w:hint="cs"/>
          <w:sz w:val="32"/>
          <w:szCs w:val="32"/>
          <w:rtl/>
          <w:lang w:val="fr-FR" w:bidi="ar-DZ"/>
        </w:rPr>
        <w:t xml:space="preserve"> مرفق عام، يعترف له 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بالشخصية</w:t>
      </w:r>
      <w:r w:rsidRPr="00E24319">
        <w:rPr>
          <w:rFonts w:hint="cs"/>
          <w:sz w:val="32"/>
          <w:szCs w:val="32"/>
          <w:rtl/>
          <w:lang w:val="fr-FR" w:bidi="ar-DZ"/>
        </w:rPr>
        <w:t xml:space="preserve"> المعنوية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، وعليه عمالها موظفون</w:t>
      </w:r>
      <w:r w:rsidR="004E53F7">
        <w:rPr>
          <w:rFonts w:hint="cs"/>
          <w:sz w:val="32"/>
          <w:szCs w:val="32"/>
          <w:rtl/>
          <w:lang w:val="fr-FR" w:bidi="ar-DZ"/>
        </w:rPr>
        <w:t xml:space="preserve"> عموميين واموالها أموال عامة، وقراراتها قرارات إدارية، تخضع للقانون العام 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والقاضي الاداري.</w:t>
      </w:r>
    </w:p>
    <w:p w:rsidR="00AC0C0E" w:rsidRDefault="002064FE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يترتب على تمتع الشخص المرفقي او المصلحي بالشخصية المعنوية ان تكون له ذمة مالية </w:t>
      </w:r>
      <w:r w:rsidR="0075732B">
        <w:rPr>
          <w:rFonts w:hint="cs"/>
          <w:sz w:val="32"/>
          <w:szCs w:val="32"/>
          <w:rtl/>
          <w:lang w:val="fr-FR" w:bidi="ar-DZ"/>
        </w:rPr>
        <w:t xml:space="preserve">مستقلة </w:t>
      </w:r>
      <w:r w:rsidR="0075732B">
        <w:rPr>
          <w:sz w:val="32"/>
          <w:szCs w:val="32"/>
          <w:rtl/>
          <w:lang w:val="fr-FR" w:bidi="ar-DZ"/>
        </w:rPr>
        <w:t>(</w:t>
      </w:r>
      <w:r>
        <w:rPr>
          <w:rFonts w:hint="cs"/>
          <w:sz w:val="32"/>
          <w:szCs w:val="32"/>
          <w:rtl/>
          <w:lang w:val="fr-FR" w:bidi="ar-DZ"/>
        </w:rPr>
        <w:t>ذمة مالية خاصة بإيراداتها ومصروفاتها)</w:t>
      </w:r>
      <w:r w:rsidR="00AC05E1">
        <w:rPr>
          <w:rFonts w:hint="cs"/>
          <w:sz w:val="32"/>
          <w:szCs w:val="32"/>
          <w:rtl/>
          <w:lang w:val="fr-FR" w:bidi="ar-DZ"/>
        </w:rPr>
        <w:t xml:space="preserve">، وتحمل مسؤوليتها عن تصرفاتها، وله حق التقاضي، كما يتمتع بقدر من الاستقلالية إدارية من خلال اتخاذ القرارات وابرام عقود من اجل تحقيق الهدف الذي </w:t>
      </w:r>
      <w:r w:rsidR="00987C58">
        <w:rPr>
          <w:rFonts w:hint="cs"/>
          <w:sz w:val="32"/>
          <w:szCs w:val="32"/>
          <w:rtl/>
          <w:lang w:val="fr-FR" w:bidi="ar-DZ"/>
        </w:rPr>
        <w:t>أنشئ من اجله وهو اشباع الحاجات العامة للأفراد.</w:t>
      </w:r>
    </w:p>
    <w:p w:rsidR="0075732B" w:rsidRDefault="0075732B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هذه الاستقلالية ليست </w:t>
      </w:r>
      <w:r w:rsidR="00C04991">
        <w:rPr>
          <w:rFonts w:hint="cs"/>
          <w:sz w:val="32"/>
          <w:szCs w:val="32"/>
          <w:rtl/>
          <w:lang w:val="fr-FR" w:bidi="ar-DZ"/>
        </w:rPr>
        <w:t xml:space="preserve">تامة ولا </w:t>
      </w:r>
      <w:r>
        <w:rPr>
          <w:rFonts w:hint="cs"/>
          <w:sz w:val="32"/>
          <w:szCs w:val="32"/>
          <w:rtl/>
          <w:lang w:val="fr-FR" w:bidi="ar-DZ"/>
        </w:rPr>
        <w:t>مطلقة وانما تبقى تصرفاتها وقراراتها خاضعة لرقابة السلطة المركزية او ما يسم</w:t>
      </w:r>
      <w:r>
        <w:rPr>
          <w:rFonts w:hint="eastAsia"/>
          <w:sz w:val="32"/>
          <w:szCs w:val="32"/>
          <w:rtl/>
          <w:lang w:val="fr-FR" w:bidi="ar-DZ"/>
        </w:rPr>
        <w:t>ى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Pr="00085948">
        <w:rPr>
          <w:rFonts w:hint="cs"/>
          <w:b/>
          <w:bCs/>
          <w:sz w:val="32"/>
          <w:szCs w:val="32"/>
          <w:rtl/>
          <w:lang w:val="fr-FR" w:bidi="ar-DZ"/>
        </w:rPr>
        <w:t xml:space="preserve">بالوصاية </w:t>
      </w:r>
      <w:r w:rsidR="00C16446" w:rsidRPr="00085948">
        <w:rPr>
          <w:rFonts w:hint="cs"/>
          <w:b/>
          <w:bCs/>
          <w:sz w:val="32"/>
          <w:szCs w:val="32"/>
          <w:rtl/>
          <w:lang w:val="fr-FR" w:bidi="ar-DZ"/>
        </w:rPr>
        <w:t>الإدارية</w:t>
      </w:r>
      <w:r w:rsidR="00085948" w:rsidRPr="00085948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085948">
        <w:rPr>
          <w:rFonts w:hint="cs"/>
          <w:sz w:val="32"/>
          <w:szCs w:val="32"/>
          <w:rtl/>
          <w:lang w:val="fr-FR" w:bidi="ar-DZ"/>
        </w:rPr>
        <w:t>(والتي سبق التطرق اليها سابقا)</w:t>
      </w:r>
      <w:r w:rsidR="00C04991">
        <w:rPr>
          <w:rFonts w:hint="cs"/>
          <w:sz w:val="32"/>
          <w:szCs w:val="32"/>
          <w:rtl/>
          <w:lang w:val="fr-FR" w:bidi="ar-DZ"/>
        </w:rPr>
        <w:t>.</w:t>
      </w:r>
    </w:p>
    <w:p w:rsidR="00E24319" w:rsidRDefault="00B1089D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 w:rsidRPr="00F82B31">
        <w:rPr>
          <w:rFonts w:hint="cs"/>
          <w:sz w:val="32"/>
          <w:szCs w:val="32"/>
          <w:highlight w:val="yellow"/>
          <w:rtl/>
          <w:lang w:val="fr-FR" w:bidi="ar-DZ"/>
        </w:rPr>
        <w:t>ملاحظة:</w:t>
      </w:r>
      <w:r>
        <w:rPr>
          <w:rFonts w:hint="cs"/>
          <w:sz w:val="32"/>
          <w:szCs w:val="32"/>
          <w:rtl/>
          <w:lang w:val="fr-FR" w:bidi="ar-DZ"/>
        </w:rPr>
        <w:t xml:space="preserve"> هذه الشخصية المعنوية التي يتمتع بها الشخص المصلحي او المرفقي قد تمنح له بمجرد </w:t>
      </w:r>
      <w:r w:rsidR="005345FC">
        <w:rPr>
          <w:rFonts w:hint="cs"/>
          <w:sz w:val="32"/>
          <w:szCs w:val="32"/>
          <w:rtl/>
          <w:lang w:val="fr-FR" w:bidi="ar-DZ"/>
        </w:rPr>
        <w:t>نشأته</w:t>
      </w:r>
      <w:r w:rsidR="00EC161F">
        <w:rPr>
          <w:rFonts w:hint="cs"/>
          <w:sz w:val="32"/>
          <w:szCs w:val="32"/>
          <w:rtl/>
          <w:lang w:val="fr-FR" w:bidi="ar-DZ"/>
        </w:rPr>
        <w:t>،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5345FC">
        <w:rPr>
          <w:rFonts w:hint="cs"/>
          <w:sz w:val="32"/>
          <w:szCs w:val="32"/>
          <w:rtl/>
          <w:lang w:val="fr-FR" w:bidi="ar-DZ"/>
        </w:rPr>
        <w:t xml:space="preserve">كالمؤسسات الجامعية او المرفق الجامعي، </w:t>
      </w:r>
      <w:r>
        <w:rPr>
          <w:rFonts w:hint="cs"/>
          <w:sz w:val="32"/>
          <w:szCs w:val="32"/>
          <w:rtl/>
          <w:lang w:val="fr-FR" w:bidi="ar-DZ"/>
        </w:rPr>
        <w:t>او قد يعترف بها لمؤسسة او مرفق كان قائما من قبل</w:t>
      </w:r>
      <w:r w:rsidR="00EC161F">
        <w:rPr>
          <w:rFonts w:hint="cs"/>
          <w:sz w:val="32"/>
          <w:szCs w:val="32"/>
          <w:rtl/>
          <w:lang w:val="fr-FR" w:bidi="ar-DZ"/>
        </w:rPr>
        <w:t xml:space="preserve">، وهذا حسب حاجات عامة معينة التي يجب اشباعها </w:t>
      </w:r>
      <w:r w:rsidR="00981D65">
        <w:rPr>
          <w:rFonts w:hint="cs"/>
          <w:sz w:val="32"/>
          <w:szCs w:val="32"/>
          <w:rtl/>
          <w:lang w:val="fr-FR" w:bidi="ar-DZ"/>
        </w:rPr>
        <w:t>اومن أجل</w:t>
      </w:r>
      <w:r w:rsidR="00EC161F">
        <w:rPr>
          <w:rFonts w:hint="cs"/>
          <w:sz w:val="32"/>
          <w:szCs w:val="32"/>
          <w:rtl/>
          <w:lang w:val="fr-FR" w:bidi="ar-DZ"/>
        </w:rPr>
        <w:t xml:space="preserve"> تحقيق التنمية الاقتصادية.</w:t>
      </w:r>
    </w:p>
    <w:p w:rsidR="007423B1" w:rsidRDefault="00E24319" w:rsidP="008D5FF9">
      <w:pPr>
        <w:bidi/>
        <w:ind w:left="360"/>
        <w:jc w:val="both"/>
        <w:rPr>
          <w:b/>
          <w:bCs/>
          <w:sz w:val="32"/>
          <w:szCs w:val="32"/>
          <w:rtl/>
          <w:lang w:val="fr-FR" w:bidi="ar-DZ"/>
        </w:rPr>
      </w:pPr>
      <w:r w:rsidRPr="00E24319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رابعا</w:t>
      </w:r>
      <w:r w:rsidRPr="00E24319">
        <w:rPr>
          <w:rFonts w:hint="cs"/>
          <w:b/>
          <w:bCs/>
          <w:sz w:val="32"/>
          <w:szCs w:val="32"/>
          <w:rtl/>
          <w:lang w:val="fr-FR" w:bidi="ar-DZ"/>
        </w:rPr>
        <w:t>/</w:t>
      </w:r>
      <w:r w:rsidR="00843C87">
        <w:rPr>
          <w:rFonts w:hint="cs"/>
          <w:b/>
          <w:bCs/>
          <w:sz w:val="32"/>
          <w:szCs w:val="32"/>
          <w:rtl/>
          <w:lang w:val="fr-FR" w:bidi="ar-DZ"/>
        </w:rPr>
        <w:t>/</w:t>
      </w:r>
      <w:r w:rsidR="007423B1">
        <w:rPr>
          <w:rFonts w:hint="cs"/>
          <w:b/>
          <w:bCs/>
          <w:sz w:val="32"/>
          <w:szCs w:val="32"/>
          <w:rtl/>
          <w:lang w:val="fr-FR" w:bidi="ar-DZ"/>
        </w:rPr>
        <w:t>/</w:t>
      </w:r>
      <w:r w:rsidR="007423B1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7423B1">
        <w:rPr>
          <w:rFonts w:hint="cs"/>
          <w:b/>
          <w:bCs/>
          <w:sz w:val="32"/>
          <w:szCs w:val="32"/>
          <w:rtl/>
          <w:lang w:val="fr-FR" w:bidi="ar-DZ"/>
        </w:rPr>
        <w:t>تقييم</w:t>
      </w:r>
      <w:r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النظام اللامركزي </w:t>
      </w:r>
      <w:r w:rsidR="007423B1">
        <w:rPr>
          <w:rFonts w:hint="cs"/>
          <w:b/>
          <w:bCs/>
          <w:sz w:val="32"/>
          <w:szCs w:val="32"/>
          <w:rtl/>
          <w:lang w:val="fr-FR" w:bidi="ar-DZ"/>
        </w:rPr>
        <w:t>الإداري</w:t>
      </w:r>
      <w:r w:rsidR="00116BF4">
        <w:rPr>
          <w:rFonts w:hint="cs"/>
          <w:b/>
          <w:bCs/>
          <w:sz w:val="32"/>
          <w:szCs w:val="32"/>
          <w:rtl/>
          <w:lang w:val="fr-FR" w:bidi="ar-DZ"/>
        </w:rPr>
        <w:t xml:space="preserve"> (الإقليمية والمرفقية)</w:t>
      </w:r>
    </w:p>
    <w:p w:rsidR="006B177E" w:rsidRDefault="00116BF4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 w:rsidRPr="00116BF4">
        <w:rPr>
          <w:rFonts w:hint="cs"/>
          <w:sz w:val="32"/>
          <w:szCs w:val="32"/>
          <w:rtl/>
          <w:lang w:val="fr-FR" w:bidi="ar-DZ"/>
        </w:rPr>
        <w:t>يعتبر</w:t>
      </w:r>
      <w:r>
        <w:rPr>
          <w:rFonts w:hint="cs"/>
          <w:sz w:val="32"/>
          <w:szCs w:val="32"/>
          <w:rtl/>
          <w:lang w:val="fr-FR" w:bidi="ar-DZ"/>
        </w:rPr>
        <w:t xml:space="preserve"> النظام اللامركزي أحد الأساليب التي تتبعها الدولة المعاصرة في تنظيمها الإداري،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 </w:t>
      </w:r>
      <w:r w:rsidR="006B177E">
        <w:rPr>
          <w:rFonts w:hint="cs"/>
          <w:sz w:val="32"/>
          <w:szCs w:val="32"/>
          <w:rtl/>
          <w:lang w:val="fr-FR" w:bidi="ar-DZ"/>
        </w:rPr>
        <w:t>لما نريد</w:t>
      </w:r>
      <w:r w:rsidR="000463F1">
        <w:rPr>
          <w:rFonts w:hint="cs"/>
          <w:sz w:val="32"/>
          <w:szCs w:val="32"/>
          <w:rtl/>
          <w:lang w:val="fr-FR" w:bidi="ar-DZ"/>
        </w:rPr>
        <w:t xml:space="preserve"> تقدير 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النظام </w:t>
      </w:r>
      <w:r w:rsidR="000463F1">
        <w:rPr>
          <w:rFonts w:hint="cs"/>
          <w:sz w:val="32"/>
          <w:szCs w:val="32"/>
          <w:rtl/>
          <w:lang w:val="fr-FR" w:bidi="ar-DZ"/>
        </w:rPr>
        <w:t>اللامركزي نجد ان</w:t>
      </w:r>
      <w:r w:rsidR="00D6165A">
        <w:rPr>
          <w:rFonts w:hint="cs"/>
          <w:sz w:val="32"/>
          <w:szCs w:val="32"/>
          <w:rtl/>
          <w:lang w:val="fr-FR" w:bidi="ar-DZ"/>
        </w:rPr>
        <w:t>ه كما له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 مزايا متعددة</w:t>
      </w:r>
      <w:r w:rsidR="00D6165A">
        <w:rPr>
          <w:rFonts w:hint="cs"/>
          <w:sz w:val="32"/>
          <w:szCs w:val="32"/>
          <w:rtl/>
          <w:lang w:val="fr-FR" w:bidi="ar-DZ"/>
        </w:rPr>
        <w:t xml:space="preserve"> له أيضا </w:t>
      </w:r>
      <w:r w:rsidR="00B41AB6">
        <w:rPr>
          <w:rFonts w:hint="cs"/>
          <w:sz w:val="32"/>
          <w:szCs w:val="32"/>
          <w:rtl/>
          <w:lang w:val="fr-FR" w:bidi="ar-DZ"/>
        </w:rPr>
        <w:t>عيوب</w:t>
      </w:r>
      <w:r w:rsidR="00671D38">
        <w:rPr>
          <w:rFonts w:hint="cs"/>
          <w:sz w:val="32"/>
          <w:szCs w:val="32"/>
          <w:rtl/>
          <w:lang w:val="fr-FR" w:bidi="ar-DZ"/>
        </w:rPr>
        <w:t xml:space="preserve"> والتي يمكن </w:t>
      </w:r>
      <w:r w:rsidR="00485EB4">
        <w:rPr>
          <w:rFonts w:hint="cs"/>
          <w:sz w:val="32"/>
          <w:szCs w:val="32"/>
          <w:rtl/>
          <w:lang w:val="fr-FR" w:bidi="ar-DZ"/>
        </w:rPr>
        <w:t>استخلاصها فيما</w:t>
      </w:r>
      <w:r w:rsidR="00671D38">
        <w:rPr>
          <w:rFonts w:hint="cs"/>
          <w:sz w:val="32"/>
          <w:szCs w:val="32"/>
          <w:rtl/>
          <w:lang w:val="fr-FR" w:bidi="ar-DZ"/>
        </w:rPr>
        <w:t xml:space="preserve"> يل</w:t>
      </w:r>
      <w:r w:rsidR="00671D38">
        <w:rPr>
          <w:rFonts w:hint="eastAsia"/>
          <w:sz w:val="32"/>
          <w:szCs w:val="32"/>
          <w:rtl/>
          <w:lang w:val="fr-FR" w:bidi="ar-DZ"/>
        </w:rPr>
        <w:t>ي</w:t>
      </w:r>
      <w:r w:rsidR="004C23DF">
        <w:rPr>
          <w:rFonts w:hint="cs"/>
          <w:sz w:val="32"/>
          <w:szCs w:val="32"/>
          <w:rtl/>
          <w:lang w:val="fr-FR" w:bidi="ar-DZ"/>
        </w:rPr>
        <w:t>:</w:t>
      </w:r>
    </w:p>
    <w:p w:rsidR="00E45074" w:rsidRPr="00627414" w:rsidRDefault="00D6165A" w:rsidP="008D5FF9">
      <w:pPr>
        <w:bidi/>
        <w:jc w:val="both"/>
        <w:rPr>
          <w:b/>
          <w:bCs/>
          <w:sz w:val="32"/>
          <w:szCs w:val="32"/>
          <w:lang w:val="fr-FR" w:bidi="ar-DZ"/>
        </w:rPr>
      </w:pPr>
      <w:r w:rsidRPr="00627414">
        <w:rPr>
          <w:rFonts w:hint="cs"/>
          <w:b/>
          <w:bCs/>
          <w:sz w:val="32"/>
          <w:szCs w:val="32"/>
          <w:rtl/>
          <w:lang w:val="fr-FR" w:bidi="ar-DZ"/>
        </w:rPr>
        <w:t>مزايا نظام اللامركزي</w:t>
      </w:r>
      <w:r w:rsidR="00E45074" w:rsidRPr="00627414">
        <w:rPr>
          <w:rFonts w:hint="cs"/>
          <w:b/>
          <w:bCs/>
          <w:sz w:val="32"/>
          <w:szCs w:val="32"/>
          <w:rtl/>
          <w:lang w:val="fr-FR" w:bidi="ar-DZ"/>
        </w:rPr>
        <w:t xml:space="preserve">: </w:t>
      </w:r>
    </w:p>
    <w:p w:rsidR="00D6165A" w:rsidRDefault="00E45074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 w:rsidRPr="00627414">
        <w:rPr>
          <w:rFonts w:hint="cs"/>
          <w:sz w:val="32"/>
          <w:szCs w:val="32"/>
          <w:rtl/>
          <w:lang w:val="fr-FR" w:bidi="ar-DZ"/>
        </w:rPr>
        <w:t>النظام اللامركزي هو نظام ح</w:t>
      </w:r>
      <w:r w:rsidR="005A16DE" w:rsidRPr="00627414">
        <w:rPr>
          <w:rFonts w:hint="cs"/>
          <w:sz w:val="32"/>
          <w:szCs w:val="32"/>
          <w:rtl/>
          <w:lang w:val="fr-FR" w:bidi="ar-DZ"/>
        </w:rPr>
        <w:t>ر</w:t>
      </w:r>
      <w:r w:rsidRPr="00627414">
        <w:rPr>
          <w:rFonts w:hint="cs"/>
          <w:sz w:val="32"/>
          <w:szCs w:val="32"/>
          <w:rtl/>
          <w:lang w:val="fr-FR" w:bidi="ar-DZ"/>
        </w:rPr>
        <w:t>،</w:t>
      </w:r>
      <w:r w:rsidR="005A16DE" w:rsidRPr="00627414">
        <w:rPr>
          <w:rFonts w:hint="cs"/>
          <w:sz w:val="32"/>
          <w:szCs w:val="32"/>
          <w:rtl/>
          <w:lang w:val="fr-FR" w:bidi="ar-DZ"/>
        </w:rPr>
        <w:t xml:space="preserve"> </w:t>
      </w:r>
      <w:r w:rsidR="003260CC">
        <w:rPr>
          <w:rFonts w:hint="cs"/>
          <w:sz w:val="32"/>
          <w:szCs w:val="32"/>
          <w:rtl/>
          <w:lang w:val="fr-FR" w:bidi="ar-DZ"/>
        </w:rPr>
        <w:t>بمعنى اخر هو تطبيق فعلي للديمقراطي</w:t>
      </w:r>
      <w:r w:rsidR="003260CC">
        <w:rPr>
          <w:rFonts w:hint="eastAsia"/>
          <w:sz w:val="32"/>
          <w:szCs w:val="32"/>
          <w:rtl/>
          <w:lang w:val="fr-FR" w:bidi="ar-DZ"/>
        </w:rPr>
        <w:t>ة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 على المستوى المحلي، </w:t>
      </w:r>
      <w:r w:rsidR="005A16DE" w:rsidRPr="00627414">
        <w:rPr>
          <w:rFonts w:hint="cs"/>
          <w:sz w:val="32"/>
          <w:szCs w:val="32"/>
          <w:rtl/>
          <w:lang w:val="fr-FR" w:bidi="ar-DZ"/>
        </w:rPr>
        <w:t>لأن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 احكامه </w:t>
      </w:r>
      <w:r w:rsidRPr="00627414">
        <w:rPr>
          <w:rFonts w:hint="cs"/>
          <w:sz w:val="32"/>
          <w:szCs w:val="32"/>
          <w:rtl/>
          <w:lang w:val="fr-FR" w:bidi="ar-DZ"/>
        </w:rPr>
        <w:t>مبني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ة </w:t>
      </w:r>
      <w:r w:rsidRPr="00627414">
        <w:rPr>
          <w:rFonts w:hint="cs"/>
          <w:sz w:val="32"/>
          <w:szCs w:val="32"/>
          <w:rtl/>
          <w:lang w:val="fr-FR" w:bidi="ar-DZ"/>
        </w:rPr>
        <w:t>على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 مبادئ النظام </w:t>
      </w:r>
      <w:r w:rsidR="00274B4D" w:rsidRPr="00627414">
        <w:rPr>
          <w:rFonts w:hint="cs"/>
          <w:sz w:val="32"/>
          <w:szCs w:val="32"/>
          <w:rtl/>
          <w:lang w:val="fr-FR" w:bidi="ar-DZ"/>
        </w:rPr>
        <w:t>الديمقراطي</w:t>
      </w:r>
      <w:r w:rsidR="00274B4D">
        <w:rPr>
          <w:rFonts w:hint="cs"/>
          <w:sz w:val="32"/>
          <w:szCs w:val="32"/>
          <w:rtl/>
          <w:lang w:val="fr-FR" w:bidi="ar-DZ"/>
        </w:rPr>
        <w:t xml:space="preserve">: </w:t>
      </w:r>
      <w:r w:rsidR="00274B4D" w:rsidRPr="00627414">
        <w:rPr>
          <w:rFonts w:hint="cs"/>
          <w:sz w:val="32"/>
          <w:szCs w:val="32"/>
          <w:rtl/>
          <w:lang w:val="fr-FR" w:bidi="ar-DZ"/>
        </w:rPr>
        <w:t>لأنه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 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- 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يشارك المواطنين في إدارة شؤونهم المحلية </w:t>
      </w:r>
      <w:r w:rsidR="00105AFF" w:rsidRPr="00627414">
        <w:rPr>
          <w:rFonts w:hint="cs"/>
          <w:sz w:val="32"/>
          <w:szCs w:val="32"/>
          <w:rtl/>
          <w:lang w:val="fr-FR" w:bidi="ar-DZ"/>
        </w:rPr>
        <w:t>بأنفسهم،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 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- 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وكذلك يقوم على نظام الانتخاب أي اختيار </w:t>
      </w:r>
      <w:r w:rsidR="005A16DE" w:rsidRPr="00627414">
        <w:rPr>
          <w:rFonts w:hint="cs"/>
          <w:sz w:val="32"/>
          <w:szCs w:val="32"/>
          <w:rtl/>
          <w:lang w:val="fr-FR" w:bidi="ar-DZ"/>
        </w:rPr>
        <w:t>أعضاء الهيئات المحلية</w:t>
      </w:r>
      <w:r w:rsidR="00105AFF" w:rsidRPr="00627414">
        <w:rPr>
          <w:rFonts w:hint="cs"/>
          <w:sz w:val="32"/>
          <w:szCs w:val="32"/>
          <w:rtl/>
          <w:lang w:val="fr-FR" w:bidi="ar-DZ"/>
        </w:rPr>
        <w:t>.</w:t>
      </w:r>
    </w:p>
    <w:p w:rsidR="003B4E92" w:rsidRDefault="003B4E92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يخفف من أعباء السلطة المركزية، اذ يقتصر مهام هذه الأخيرة على مجرد ممارسة الوصاية الإدارية عليها.</w:t>
      </w:r>
    </w:p>
    <w:p w:rsidR="000A3E63" w:rsidRDefault="003B4E92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>يساهم النظام اللامركزي المصلحي في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زيادة </w:t>
      </w:r>
      <w:r w:rsidR="00F9045C">
        <w:rPr>
          <w:rFonts w:hint="cs"/>
          <w:sz w:val="32"/>
          <w:szCs w:val="32"/>
          <w:rtl/>
          <w:lang w:val="fr-FR" w:bidi="ar-DZ"/>
        </w:rPr>
        <w:t>الكفاءة،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أي تولد عند الشخص المرفقي او المصلحي أهلية </w:t>
      </w:r>
      <w:r w:rsidR="00F9045C">
        <w:rPr>
          <w:rFonts w:hint="cs"/>
          <w:sz w:val="32"/>
          <w:szCs w:val="32"/>
          <w:rtl/>
          <w:lang w:val="fr-FR" w:bidi="ar-DZ"/>
        </w:rPr>
        <w:t>ا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لقيام بمهامه على </w:t>
      </w:r>
      <w:r w:rsidR="00F9045C">
        <w:rPr>
          <w:rFonts w:hint="cs"/>
          <w:sz w:val="32"/>
          <w:szCs w:val="32"/>
          <w:rtl/>
          <w:lang w:val="fr-FR" w:bidi="ar-DZ"/>
        </w:rPr>
        <w:t>أحسن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وجه لتحقيق </w:t>
      </w:r>
      <w:r w:rsidR="00F9045C">
        <w:rPr>
          <w:rFonts w:hint="cs"/>
          <w:sz w:val="32"/>
          <w:szCs w:val="32"/>
          <w:rtl/>
          <w:lang w:val="fr-FR" w:bidi="ar-DZ"/>
        </w:rPr>
        <w:t>أفضل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نتيجة</w:t>
      </w:r>
      <w:r w:rsidR="00F9045C">
        <w:rPr>
          <w:rFonts w:hint="cs"/>
          <w:sz w:val="32"/>
          <w:szCs w:val="32"/>
          <w:rtl/>
          <w:lang w:val="fr-FR" w:bidi="ar-DZ"/>
        </w:rPr>
        <w:t>، وهي تحقيق المصلحة العامة.</w:t>
      </w:r>
    </w:p>
    <w:p w:rsidR="003B4E92" w:rsidRDefault="000A3E63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يساهم النظام اللامركزي 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عند الاعتراف له بالشخصية المعنوية </w:t>
      </w:r>
      <w:r w:rsidR="0014649C">
        <w:rPr>
          <w:rFonts w:hint="cs"/>
          <w:sz w:val="32"/>
          <w:szCs w:val="32"/>
          <w:rtl/>
          <w:lang w:val="fr-FR" w:bidi="ar-DZ"/>
        </w:rPr>
        <w:t xml:space="preserve">مع ما يترتب عليها من التمتع بذمة مالية مستقلة </w:t>
      </w:r>
      <w:r w:rsidR="00A95448">
        <w:rPr>
          <w:rFonts w:hint="cs"/>
          <w:sz w:val="32"/>
          <w:szCs w:val="32"/>
          <w:rtl/>
          <w:lang w:val="fr-FR" w:bidi="ar-DZ"/>
        </w:rPr>
        <w:t>في: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ازدياد موارده </w:t>
      </w:r>
      <w:r w:rsidR="00A95448">
        <w:rPr>
          <w:rFonts w:hint="cs"/>
          <w:sz w:val="32"/>
          <w:szCs w:val="32"/>
          <w:rtl/>
          <w:lang w:val="fr-FR" w:bidi="ar-DZ"/>
        </w:rPr>
        <w:t>المالية، عن</w:t>
      </w:r>
      <w:r>
        <w:rPr>
          <w:rFonts w:hint="cs"/>
          <w:sz w:val="32"/>
          <w:szCs w:val="32"/>
          <w:rtl/>
          <w:lang w:val="fr-FR" w:bidi="ar-DZ"/>
        </w:rPr>
        <w:t xml:space="preserve"> طريق الهبات 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أو </w:t>
      </w:r>
      <w:r w:rsidR="00A95448">
        <w:rPr>
          <w:rFonts w:hint="cs"/>
          <w:sz w:val="32"/>
          <w:szCs w:val="32"/>
          <w:rtl/>
          <w:lang w:val="fr-FR" w:bidi="ar-DZ"/>
        </w:rPr>
        <w:t>التبرعات،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 اوالوصايا ا</w:t>
      </w:r>
      <w:r>
        <w:rPr>
          <w:rFonts w:hint="cs"/>
          <w:sz w:val="32"/>
          <w:szCs w:val="32"/>
          <w:rtl/>
          <w:lang w:val="fr-FR" w:bidi="ar-DZ"/>
        </w:rPr>
        <w:t xml:space="preserve">والضرائب </w:t>
      </w:r>
      <w:r w:rsidR="00A95448">
        <w:rPr>
          <w:rFonts w:hint="cs"/>
          <w:sz w:val="32"/>
          <w:szCs w:val="32"/>
          <w:rtl/>
          <w:lang w:val="fr-FR" w:bidi="ar-DZ"/>
        </w:rPr>
        <w:t>المحلية.</w:t>
      </w:r>
    </w:p>
    <w:p w:rsidR="00A95448" w:rsidRPr="00627414" w:rsidRDefault="00D66674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النظام اللامركزي يساهم في القضاء او الحد من البيروقراطية</w:t>
      </w:r>
      <w:r w:rsidR="00F42774">
        <w:rPr>
          <w:rFonts w:hint="cs"/>
          <w:sz w:val="32"/>
          <w:szCs w:val="32"/>
          <w:rtl/>
          <w:lang w:val="fr-FR" w:bidi="ar-DZ"/>
        </w:rPr>
        <w:t xml:space="preserve">، </w:t>
      </w:r>
      <w:r>
        <w:rPr>
          <w:rFonts w:hint="cs"/>
          <w:sz w:val="32"/>
          <w:szCs w:val="32"/>
          <w:rtl/>
          <w:lang w:val="fr-FR" w:bidi="ar-DZ"/>
        </w:rPr>
        <w:t>من خلال تبسيط الإجراءات</w:t>
      </w:r>
      <w:r w:rsidR="00F42774">
        <w:rPr>
          <w:rFonts w:hint="cs"/>
          <w:sz w:val="32"/>
          <w:szCs w:val="32"/>
          <w:rtl/>
          <w:lang w:val="fr-FR" w:bidi="ar-DZ"/>
        </w:rPr>
        <w:t>،</w:t>
      </w:r>
      <w:r>
        <w:rPr>
          <w:rFonts w:hint="cs"/>
          <w:sz w:val="32"/>
          <w:szCs w:val="32"/>
          <w:rtl/>
          <w:lang w:val="fr-FR" w:bidi="ar-DZ"/>
        </w:rPr>
        <w:t xml:space="preserve"> والسرعة في </w:t>
      </w:r>
      <w:r w:rsidR="00F42774">
        <w:rPr>
          <w:rFonts w:hint="cs"/>
          <w:sz w:val="32"/>
          <w:szCs w:val="32"/>
          <w:rtl/>
          <w:lang w:val="fr-FR" w:bidi="ar-DZ"/>
        </w:rPr>
        <w:t>تقديم الخدمات للجمهور.</w:t>
      </w:r>
    </w:p>
    <w:p w:rsidR="00627414" w:rsidRPr="00801170" w:rsidRDefault="00A4365B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4365B">
        <w:rPr>
          <w:rFonts w:hint="cs"/>
          <w:b/>
          <w:bCs/>
          <w:sz w:val="32"/>
          <w:szCs w:val="32"/>
          <w:rtl/>
          <w:lang w:val="fr-FR" w:bidi="ar-DZ"/>
        </w:rPr>
        <w:t>عيوب النظام اللامركزي:</w:t>
      </w:r>
    </w:p>
    <w:p w:rsidR="003859C7" w:rsidRDefault="00801170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lang w:val="fr-FR" w:bidi="ar-DZ"/>
        </w:rPr>
      </w:pPr>
      <w:r w:rsidRPr="00801170">
        <w:rPr>
          <w:rFonts w:hint="cs"/>
          <w:sz w:val="32"/>
          <w:szCs w:val="32"/>
          <w:rtl/>
          <w:lang w:val="fr-FR" w:bidi="ar-DZ"/>
        </w:rPr>
        <w:t xml:space="preserve">عيوب النظام اللامركزي لا يظهر الا </w:t>
      </w:r>
      <w:r w:rsidR="00F15410">
        <w:rPr>
          <w:rFonts w:hint="cs"/>
          <w:sz w:val="32"/>
          <w:szCs w:val="32"/>
          <w:rtl/>
          <w:lang w:val="fr-FR" w:bidi="ar-DZ"/>
        </w:rPr>
        <w:t>نتيجة ل</w:t>
      </w:r>
      <w:r w:rsidRPr="00801170">
        <w:rPr>
          <w:rFonts w:hint="cs"/>
          <w:sz w:val="32"/>
          <w:szCs w:val="32"/>
          <w:rtl/>
          <w:lang w:val="fr-FR" w:bidi="ar-DZ"/>
        </w:rPr>
        <w:t>سوء تطبيقه</w:t>
      </w:r>
      <w:r w:rsidR="003859C7">
        <w:rPr>
          <w:rFonts w:hint="cs"/>
          <w:sz w:val="32"/>
          <w:szCs w:val="32"/>
          <w:rtl/>
          <w:lang w:val="fr-FR" w:bidi="ar-DZ"/>
        </w:rPr>
        <w:t>.</w:t>
      </w:r>
    </w:p>
    <w:p w:rsidR="00105AFF" w:rsidRDefault="003859C7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عدم </w:t>
      </w:r>
      <w:r w:rsidR="00E46CCF">
        <w:rPr>
          <w:rFonts w:hint="cs"/>
          <w:sz w:val="32"/>
          <w:szCs w:val="32"/>
          <w:rtl/>
          <w:lang w:val="fr-FR" w:bidi="ar-DZ"/>
        </w:rPr>
        <w:t>ممارسة</w:t>
      </w:r>
      <w:r>
        <w:rPr>
          <w:rFonts w:hint="cs"/>
          <w:sz w:val="32"/>
          <w:szCs w:val="32"/>
          <w:rtl/>
          <w:lang w:val="fr-FR" w:bidi="ar-DZ"/>
        </w:rPr>
        <w:t xml:space="preserve"> السلطة المركزية </w:t>
      </w:r>
      <w:r w:rsidR="00E46CCF">
        <w:rPr>
          <w:rFonts w:hint="cs"/>
          <w:sz w:val="32"/>
          <w:szCs w:val="32"/>
          <w:rtl/>
          <w:lang w:val="fr-FR" w:bidi="ar-DZ"/>
        </w:rPr>
        <w:t xml:space="preserve">رقابتها </w:t>
      </w:r>
      <w:r>
        <w:rPr>
          <w:rFonts w:hint="cs"/>
          <w:sz w:val="32"/>
          <w:szCs w:val="32"/>
          <w:rtl/>
          <w:lang w:val="fr-FR" w:bidi="ar-DZ"/>
        </w:rPr>
        <w:t xml:space="preserve">او </w:t>
      </w:r>
      <w:r w:rsidR="002A0DAD">
        <w:rPr>
          <w:rFonts w:hint="cs"/>
          <w:sz w:val="32"/>
          <w:szCs w:val="32"/>
          <w:rtl/>
          <w:lang w:val="fr-FR" w:bidi="ar-DZ"/>
        </w:rPr>
        <w:t>اهمالها،</w:t>
      </w:r>
      <w:r w:rsidR="00E46CCF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يمكن ان ينتج عنه سوء استخدام الهيئات </w:t>
      </w:r>
      <w:r w:rsidR="00E46CCF">
        <w:rPr>
          <w:rFonts w:hint="cs"/>
          <w:sz w:val="32"/>
          <w:szCs w:val="32"/>
          <w:rtl/>
          <w:lang w:val="fr-FR" w:bidi="ar-DZ"/>
        </w:rPr>
        <w:t>اللامركزية لسلطاتها، بحيث تغوص في تحقيق المصالح المحلية او الخاصة على حساب المصلحة العامة او المصالح الوطنية</w:t>
      </w:r>
      <w:r w:rsidR="002A0DAD">
        <w:rPr>
          <w:rFonts w:hint="cs"/>
          <w:sz w:val="32"/>
          <w:szCs w:val="32"/>
          <w:rtl/>
          <w:lang w:val="fr-FR" w:bidi="ar-DZ"/>
        </w:rPr>
        <w:t>.</w:t>
      </w:r>
    </w:p>
    <w:p w:rsidR="002A0DAD" w:rsidRDefault="002A0DAD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تشكيل الهيئات اللامركزية يكون عن طريق الانتخاب، هذا يؤدي الى عدم اختيار </w:t>
      </w:r>
      <w:r w:rsidR="00B25996">
        <w:rPr>
          <w:rFonts w:hint="cs"/>
          <w:sz w:val="32"/>
          <w:szCs w:val="32"/>
          <w:rtl/>
          <w:lang w:val="fr-FR" w:bidi="ar-DZ"/>
        </w:rPr>
        <w:t xml:space="preserve">اشخاص </w:t>
      </w:r>
      <w:r>
        <w:rPr>
          <w:rFonts w:hint="cs"/>
          <w:sz w:val="32"/>
          <w:szCs w:val="32"/>
          <w:rtl/>
          <w:lang w:val="fr-FR" w:bidi="ar-DZ"/>
        </w:rPr>
        <w:t>ذوي الكفاءة والخبرة.</w:t>
      </w:r>
    </w:p>
    <w:p w:rsidR="00AE09FA" w:rsidRPr="00801170" w:rsidRDefault="00AE09FA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قد ينشا نوع من الصراع بين الهيئات اللامركزية والهيئات المركزية نظرا لتمتع كلاهما بالشخصية المعنوية، اوبسبب تفضيل المصالح المحلية على المصالح الوطنية من قبل الهيئات اللامركزية .</w:t>
      </w:r>
    </w:p>
    <w:p w:rsidR="00BD2EB8" w:rsidRPr="00E45074" w:rsidRDefault="00BD2EB8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</w:t>
      </w:r>
    </w:p>
    <w:p w:rsidR="00116BF4" w:rsidRPr="00116BF4" w:rsidRDefault="004C23DF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 </w:t>
      </w:r>
      <w:r w:rsidR="00116BF4"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C04991" w:rsidRPr="00E24319" w:rsidRDefault="00D34947" w:rsidP="008D5FF9">
      <w:pPr>
        <w:bidi/>
        <w:ind w:left="360"/>
        <w:jc w:val="both"/>
        <w:rPr>
          <w:b/>
          <w:bCs/>
          <w:sz w:val="32"/>
          <w:szCs w:val="32"/>
          <w:rtl/>
          <w:lang w:val="fr-FR" w:bidi="ar-DZ"/>
        </w:rPr>
      </w:pPr>
      <w:r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EC161F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B1089D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64FE5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843C87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C04991" w:rsidRDefault="00C04991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C04991" w:rsidRPr="00E24319" w:rsidRDefault="00C04991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C16446" w:rsidRDefault="00C16446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75732B" w:rsidRDefault="0075732B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473842" w:rsidRPr="00473842" w:rsidRDefault="0047384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</w:t>
      </w:r>
    </w:p>
    <w:p w:rsidR="00971716" w:rsidRPr="00971716" w:rsidRDefault="00971716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 xml:space="preserve"> </w:t>
      </w:r>
      <w:r w:rsidRPr="00E24319">
        <w:rPr>
          <w:b/>
          <w:bCs/>
          <w:sz w:val="32"/>
          <w:szCs w:val="32"/>
          <w:lang w:val="fr-FR" w:bidi="ar-DZ"/>
        </w:rPr>
        <w:t>-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sz w:val="32"/>
          <w:szCs w:val="32"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154702" w:rsidRPr="00154702" w:rsidRDefault="0015470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551175" w:rsidRPr="00551175" w:rsidRDefault="00551175" w:rsidP="008D5FF9">
      <w:pPr>
        <w:bidi/>
        <w:ind w:left="360"/>
        <w:jc w:val="both"/>
        <w:rPr>
          <w:color w:val="FFFFFF" w:themeColor="background1"/>
          <w:sz w:val="32"/>
          <w:szCs w:val="32"/>
          <w:highlight w:val="green"/>
          <w:lang w:val="fr-FR" w:bidi="ar-DZ"/>
        </w:rPr>
      </w:pPr>
    </w:p>
    <w:p w:rsidR="00AF2549" w:rsidRDefault="00E93F02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E93F02">
        <w:rPr>
          <w:rFonts w:hint="cs"/>
          <w:sz w:val="32"/>
          <w:szCs w:val="32"/>
          <w:rtl/>
          <w:lang w:val="fr-FR" w:bidi="ar-DZ"/>
        </w:rPr>
        <w:lastRenderedPageBreak/>
        <w:t xml:space="preserve"> </w:t>
      </w:r>
    </w:p>
    <w:p w:rsidR="00634B44" w:rsidRDefault="00634B44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1A1AA2" w:rsidRDefault="001A1AA2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69171E" w:rsidRPr="009B59BE" w:rsidRDefault="00A85CE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</w:t>
      </w:r>
      <w:r w:rsidR="004B4D4A">
        <w:rPr>
          <w:rFonts w:hint="cs"/>
          <w:sz w:val="32"/>
          <w:szCs w:val="32"/>
          <w:rtl/>
          <w:lang w:val="fr-FR" w:bidi="ar-DZ"/>
        </w:rPr>
        <w:t xml:space="preserve"> 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E24DB0" w:rsidRDefault="0051762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210E17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B939A2" w:rsidRPr="00E24DB0" w:rsidRDefault="00B939A2" w:rsidP="008D5FF9">
      <w:pPr>
        <w:bidi/>
        <w:ind w:left="9360"/>
        <w:jc w:val="both"/>
        <w:rPr>
          <w:sz w:val="32"/>
          <w:szCs w:val="32"/>
          <w:rtl/>
          <w:lang w:val="fr-FR" w:bidi="ar-DZ"/>
        </w:rPr>
      </w:pPr>
    </w:p>
    <w:p w:rsidR="00A410DC" w:rsidRDefault="00FF57C2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A4561E"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DF40EF" w:rsidRDefault="00DF40EF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677C70" w:rsidRDefault="00677C70" w:rsidP="008D5FF9">
      <w:pPr>
        <w:bidi/>
        <w:jc w:val="both"/>
        <w:rPr>
          <w:sz w:val="32"/>
          <w:szCs w:val="32"/>
          <w:lang w:val="fr-FR" w:bidi="ar-DZ"/>
        </w:rPr>
      </w:pPr>
    </w:p>
    <w:p w:rsidR="00994F41" w:rsidRDefault="00994F41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A410DC" w:rsidRDefault="002A6D9E" w:rsidP="008D5FF9">
      <w:pPr>
        <w:bidi/>
        <w:jc w:val="both"/>
        <w:rPr>
          <w:sz w:val="32"/>
          <w:szCs w:val="32"/>
          <w:lang w:val="fr-FR" w:bidi="ar-DZ"/>
        </w:rPr>
      </w:pPr>
      <w:r>
        <w:rPr>
          <w:sz w:val="32"/>
          <w:szCs w:val="32"/>
          <w:lang w:val="fr-FR" w:bidi="ar-DZ"/>
        </w:rPr>
        <w:t xml:space="preserve"> </w:t>
      </w:r>
    </w:p>
    <w:p w:rsidR="00420E36" w:rsidRPr="00A273E4" w:rsidRDefault="009A0BE0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 xml:space="preserve">    </w:t>
      </w:r>
    </w:p>
    <w:p w:rsidR="000D70C9" w:rsidRDefault="0043033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1778DC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B528D6" w:rsidRDefault="001C2FE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B61517" w:rsidRPr="00B61517" w:rsidRDefault="00B61517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5D32A9" w:rsidRDefault="00646728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5D32A9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F879A5" w:rsidRPr="00341E8F" w:rsidRDefault="0059746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B810D7" w:rsidRPr="00341E8F">
        <w:rPr>
          <w:rFonts w:hint="cs"/>
          <w:sz w:val="32"/>
          <w:szCs w:val="32"/>
          <w:rtl/>
          <w:lang w:val="fr-FR" w:bidi="ar-DZ"/>
        </w:rPr>
        <w:t xml:space="preserve"> </w:t>
      </w:r>
      <w:r w:rsidR="00F879A5" w:rsidRPr="00341E8F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01369E" w:rsidRPr="00341E8F" w:rsidRDefault="0001369E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210475" w:rsidRPr="0001369E" w:rsidRDefault="00210475" w:rsidP="008D5FF9">
      <w:pPr>
        <w:bidi/>
        <w:jc w:val="both"/>
        <w:rPr>
          <w:sz w:val="36"/>
          <w:szCs w:val="36"/>
          <w:rtl/>
          <w:lang w:val="fr-FR" w:bidi="ar-DZ"/>
        </w:rPr>
      </w:pPr>
    </w:p>
    <w:p w:rsidR="00522D3C" w:rsidRDefault="00096AD1" w:rsidP="008D5FF9">
      <w:pPr>
        <w:bidi/>
        <w:jc w:val="both"/>
        <w:rPr>
          <w:b/>
          <w:bCs/>
          <w:sz w:val="36"/>
          <w:szCs w:val="36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522D3C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C247D8" w:rsidRPr="00CB25FB" w:rsidRDefault="0083538B" w:rsidP="008D5FF9">
      <w:pPr>
        <w:bidi/>
        <w:jc w:val="both"/>
        <w:rPr>
          <w:b/>
          <w:bCs/>
          <w:sz w:val="36"/>
          <w:szCs w:val="36"/>
          <w:lang w:val="fr-FR" w:bidi="ar-DZ"/>
        </w:rPr>
      </w:pPr>
      <w:r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226034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FF076D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C247D8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6F20AA" w:rsidRPr="00CB25FB" w:rsidRDefault="00E25042" w:rsidP="008D5FF9">
      <w:pPr>
        <w:bidi/>
        <w:jc w:val="both"/>
        <w:rPr>
          <w:b/>
          <w:bCs/>
          <w:sz w:val="36"/>
          <w:szCs w:val="36"/>
          <w:lang w:val="fr-FR" w:bidi="ar-DZ"/>
        </w:rPr>
      </w:pPr>
      <w:r w:rsidRPr="00CB25FB">
        <w:rPr>
          <w:rFonts w:hint="cs"/>
          <w:sz w:val="36"/>
          <w:szCs w:val="36"/>
          <w:rtl/>
          <w:lang w:val="fr-FR" w:bidi="ar-DZ"/>
        </w:rPr>
        <w:t xml:space="preserve"> </w:t>
      </w:r>
      <w:r w:rsidR="00E87B14" w:rsidRPr="00CB25FB">
        <w:rPr>
          <w:rFonts w:hint="cs"/>
          <w:sz w:val="36"/>
          <w:szCs w:val="36"/>
          <w:rtl/>
          <w:lang w:val="fr-FR" w:bidi="ar-DZ"/>
        </w:rPr>
        <w:t xml:space="preserve"> </w:t>
      </w:r>
      <w:r w:rsidR="00876483" w:rsidRPr="00CB25FB">
        <w:rPr>
          <w:rFonts w:hint="cs"/>
          <w:sz w:val="36"/>
          <w:szCs w:val="36"/>
          <w:rtl/>
          <w:lang w:val="fr-FR" w:bidi="ar-DZ"/>
        </w:rPr>
        <w:t xml:space="preserve"> </w:t>
      </w:r>
      <w:r w:rsidR="004E3F65" w:rsidRPr="00CB25FB">
        <w:rPr>
          <w:rFonts w:hint="cs"/>
          <w:sz w:val="36"/>
          <w:szCs w:val="36"/>
          <w:rtl/>
          <w:lang w:val="fr-FR" w:bidi="ar-DZ"/>
        </w:rPr>
        <w:t xml:space="preserve">  </w:t>
      </w:r>
      <w:r w:rsidR="004A5F53" w:rsidRPr="00CB25FB">
        <w:rPr>
          <w:sz w:val="36"/>
          <w:szCs w:val="36"/>
          <w:lang w:val="fr-FR" w:bidi="ar-DZ"/>
        </w:rPr>
        <w:t xml:space="preserve"> </w:t>
      </w:r>
      <w:r w:rsidR="00E04942" w:rsidRPr="00CB25FB">
        <w:rPr>
          <w:rFonts w:hint="cs"/>
          <w:sz w:val="36"/>
          <w:szCs w:val="36"/>
          <w:rtl/>
          <w:lang w:bidi="ar-DZ"/>
        </w:rPr>
        <w:t xml:space="preserve"> </w:t>
      </w:r>
    </w:p>
    <w:p w:rsidR="00F43B9A" w:rsidRPr="00F43B9A" w:rsidRDefault="005E719E" w:rsidP="008D5FF9">
      <w:pPr>
        <w:tabs>
          <w:tab w:val="left" w:pos="5115"/>
        </w:tabs>
        <w:bidi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ab/>
      </w:r>
    </w:p>
    <w:p w:rsidR="000B1576" w:rsidRPr="006546B9" w:rsidRDefault="000B1576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0C786E" w:rsidRDefault="000C786E" w:rsidP="008D5FF9">
      <w:pPr>
        <w:bidi/>
        <w:jc w:val="both"/>
        <w:rPr>
          <w:sz w:val="32"/>
          <w:szCs w:val="32"/>
          <w:lang w:bidi="ar-DZ"/>
        </w:rPr>
      </w:pPr>
    </w:p>
    <w:p w:rsidR="00D33F56" w:rsidRDefault="00D33F56" w:rsidP="008D5FF9">
      <w:pPr>
        <w:bidi/>
        <w:jc w:val="both"/>
        <w:rPr>
          <w:sz w:val="32"/>
          <w:szCs w:val="32"/>
          <w:lang w:bidi="ar-DZ"/>
        </w:rPr>
      </w:pPr>
    </w:p>
    <w:p w:rsidR="0004776B" w:rsidRPr="00D7494A" w:rsidRDefault="00D7494A" w:rsidP="008D5FF9">
      <w:pPr>
        <w:bidi/>
        <w:jc w:val="both"/>
        <w:rPr>
          <w:sz w:val="32"/>
          <w:szCs w:val="32"/>
          <w:lang w:val="fr-FR" w:bidi="ar-DZ"/>
        </w:rPr>
      </w:pPr>
      <w:r>
        <w:rPr>
          <w:sz w:val="32"/>
          <w:szCs w:val="32"/>
          <w:lang w:val="fr-FR" w:bidi="ar-DZ"/>
        </w:rPr>
        <w:t xml:space="preserve"> </w:t>
      </w:r>
      <w:r w:rsidR="00430EF9">
        <w:rPr>
          <w:sz w:val="32"/>
          <w:szCs w:val="32"/>
          <w:lang w:val="fr-FR" w:bidi="ar-DZ"/>
        </w:rPr>
        <w:t xml:space="preserve"> </w:t>
      </w:r>
    </w:p>
    <w:sectPr w:rsidR="0004776B" w:rsidRPr="00D7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762" w:rsidRDefault="00B71762" w:rsidP="00895944">
      <w:pPr>
        <w:spacing w:after="0" w:line="240" w:lineRule="auto"/>
      </w:pPr>
      <w:r>
        <w:separator/>
      </w:r>
    </w:p>
  </w:endnote>
  <w:endnote w:type="continuationSeparator" w:id="0">
    <w:p w:rsidR="00B71762" w:rsidRDefault="00B71762" w:rsidP="0089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762" w:rsidRDefault="00B71762" w:rsidP="00895944">
      <w:pPr>
        <w:spacing w:after="0" w:line="240" w:lineRule="auto"/>
      </w:pPr>
      <w:r>
        <w:separator/>
      </w:r>
    </w:p>
  </w:footnote>
  <w:footnote w:type="continuationSeparator" w:id="0">
    <w:p w:rsidR="00B71762" w:rsidRDefault="00B71762" w:rsidP="0089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3D4"/>
    <w:multiLevelType w:val="hybridMultilevel"/>
    <w:tmpl w:val="E4B6CCFE"/>
    <w:lvl w:ilvl="0" w:tplc="F2B0C96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76914A6"/>
    <w:multiLevelType w:val="hybridMultilevel"/>
    <w:tmpl w:val="AE487E6E"/>
    <w:lvl w:ilvl="0" w:tplc="2000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8865" w:hanging="360"/>
      </w:pPr>
    </w:lvl>
    <w:lvl w:ilvl="2" w:tplc="2000001B" w:tentative="1">
      <w:start w:val="1"/>
      <w:numFmt w:val="lowerRoman"/>
      <w:lvlText w:val="%3."/>
      <w:lvlJc w:val="right"/>
      <w:pPr>
        <w:ind w:left="9585" w:hanging="180"/>
      </w:pPr>
    </w:lvl>
    <w:lvl w:ilvl="3" w:tplc="2000000F" w:tentative="1">
      <w:start w:val="1"/>
      <w:numFmt w:val="decimal"/>
      <w:lvlText w:val="%4."/>
      <w:lvlJc w:val="left"/>
      <w:pPr>
        <w:ind w:left="10305" w:hanging="360"/>
      </w:pPr>
    </w:lvl>
    <w:lvl w:ilvl="4" w:tplc="20000019" w:tentative="1">
      <w:start w:val="1"/>
      <w:numFmt w:val="lowerLetter"/>
      <w:lvlText w:val="%5."/>
      <w:lvlJc w:val="left"/>
      <w:pPr>
        <w:ind w:left="11025" w:hanging="360"/>
      </w:pPr>
    </w:lvl>
    <w:lvl w:ilvl="5" w:tplc="2000001B" w:tentative="1">
      <w:start w:val="1"/>
      <w:numFmt w:val="lowerRoman"/>
      <w:lvlText w:val="%6."/>
      <w:lvlJc w:val="right"/>
      <w:pPr>
        <w:ind w:left="11745" w:hanging="180"/>
      </w:pPr>
    </w:lvl>
    <w:lvl w:ilvl="6" w:tplc="2000000F" w:tentative="1">
      <w:start w:val="1"/>
      <w:numFmt w:val="decimal"/>
      <w:lvlText w:val="%7."/>
      <w:lvlJc w:val="left"/>
      <w:pPr>
        <w:ind w:left="12465" w:hanging="360"/>
      </w:pPr>
    </w:lvl>
    <w:lvl w:ilvl="7" w:tplc="20000019" w:tentative="1">
      <w:start w:val="1"/>
      <w:numFmt w:val="lowerLetter"/>
      <w:lvlText w:val="%8."/>
      <w:lvlJc w:val="left"/>
      <w:pPr>
        <w:ind w:left="13185" w:hanging="360"/>
      </w:pPr>
    </w:lvl>
    <w:lvl w:ilvl="8" w:tplc="2000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2" w15:restartNumberingAfterBreak="0">
    <w:nsid w:val="2AFB0B7E"/>
    <w:multiLevelType w:val="hybridMultilevel"/>
    <w:tmpl w:val="A0988FDE"/>
    <w:lvl w:ilvl="0" w:tplc="F2B0C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23DD"/>
    <w:multiLevelType w:val="hybridMultilevel"/>
    <w:tmpl w:val="FC2CC1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A43"/>
    <w:multiLevelType w:val="hybridMultilevel"/>
    <w:tmpl w:val="E5A8DCA0"/>
    <w:lvl w:ilvl="0" w:tplc="F49C9A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E6B3F"/>
    <w:multiLevelType w:val="hybridMultilevel"/>
    <w:tmpl w:val="5602FE66"/>
    <w:lvl w:ilvl="0" w:tplc="E14250B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45A53"/>
    <w:multiLevelType w:val="hybridMultilevel"/>
    <w:tmpl w:val="82E887FE"/>
    <w:lvl w:ilvl="0" w:tplc="ACEC7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64F7"/>
    <w:multiLevelType w:val="hybridMultilevel"/>
    <w:tmpl w:val="0F3A961A"/>
    <w:lvl w:ilvl="0" w:tplc="DC7873CA">
      <w:start w:val="1"/>
      <w:numFmt w:val="decimal"/>
      <w:lvlText w:val="%1-"/>
      <w:lvlJc w:val="left"/>
      <w:pPr>
        <w:ind w:left="19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640" w:hanging="360"/>
      </w:pPr>
    </w:lvl>
    <w:lvl w:ilvl="2" w:tplc="2000001B" w:tentative="1">
      <w:start w:val="1"/>
      <w:numFmt w:val="lowerRoman"/>
      <w:lvlText w:val="%3."/>
      <w:lvlJc w:val="right"/>
      <w:pPr>
        <w:ind w:left="3360" w:hanging="180"/>
      </w:pPr>
    </w:lvl>
    <w:lvl w:ilvl="3" w:tplc="2000000F" w:tentative="1">
      <w:start w:val="1"/>
      <w:numFmt w:val="decimal"/>
      <w:lvlText w:val="%4."/>
      <w:lvlJc w:val="left"/>
      <w:pPr>
        <w:ind w:left="4080" w:hanging="360"/>
      </w:pPr>
    </w:lvl>
    <w:lvl w:ilvl="4" w:tplc="20000019" w:tentative="1">
      <w:start w:val="1"/>
      <w:numFmt w:val="lowerLetter"/>
      <w:lvlText w:val="%5."/>
      <w:lvlJc w:val="left"/>
      <w:pPr>
        <w:ind w:left="4800" w:hanging="360"/>
      </w:pPr>
    </w:lvl>
    <w:lvl w:ilvl="5" w:tplc="2000001B" w:tentative="1">
      <w:start w:val="1"/>
      <w:numFmt w:val="lowerRoman"/>
      <w:lvlText w:val="%6."/>
      <w:lvlJc w:val="right"/>
      <w:pPr>
        <w:ind w:left="5520" w:hanging="180"/>
      </w:pPr>
    </w:lvl>
    <w:lvl w:ilvl="6" w:tplc="2000000F" w:tentative="1">
      <w:start w:val="1"/>
      <w:numFmt w:val="decimal"/>
      <w:lvlText w:val="%7."/>
      <w:lvlJc w:val="left"/>
      <w:pPr>
        <w:ind w:left="6240" w:hanging="360"/>
      </w:pPr>
    </w:lvl>
    <w:lvl w:ilvl="7" w:tplc="20000019" w:tentative="1">
      <w:start w:val="1"/>
      <w:numFmt w:val="lowerLetter"/>
      <w:lvlText w:val="%8."/>
      <w:lvlJc w:val="left"/>
      <w:pPr>
        <w:ind w:left="6960" w:hanging="360"/>
      </w:pPr>
    </w:lvl>
    <w:lvl w:ilvl="8" w:tplc="200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FEC7C1E"/>
    <w:multiLevelType w:val="hybridMultilevel"/>
    <w:tmpl w:val="83888BA8"/>
    <w:lvl w:ilvl="0" w:tplc="7D9C53C0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80D69A5"/>
    <w:multiLevelType w:val="hybridMultilevel"/>
    <w:tmpl w:val="83BADF2E"/>
    <w:lvl w:ilvl="0" w:tplc="E80E10A2">
      <w:start w:val="1"/>
      <w:numFmt w:val="decimal"/>
      <w:lvlText w:val="%1-"/>
      <w:lvlJc w:val="left"/>
      <w:pPr>
        <w:ind w:left="92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010" w:hanging="360"/>
      </w:pPr>
    </w:lvl>
    <w:lvl w:ilvl="2" w:tplc="2000001B" w:tentative="1">
      <w:start w:val="1"/>
      <w:numFmt w:val="lowerRoman"/>
      <w:lvlText w:val="%3."/>
      <w:lvlJc w:val="right"/>
      <w:pPr>
        <w:ind w:left="10730" w:hanging="180"/>
      </w:pPr>
    </w:lvl>
    <w:lvl w:ilvl="3" w:tplc="2000000F" w:tentative="1">
      <w:start w:val="1"/>
      <w:numFmt w:val="decimal"/>
      <w:lvlText w:val="%4."/>
      <w:lvlJc w:val="left"/>
      <w:pPr>
        <w:ind w:left="11450" w:hanging="360"/>
      </w:pPr>
    </w:lvl>
    <w:lvl w:ilvl="4" w:tplc="20000019" w:tentative="1">
      <w:start w:val="1"/>
      <w:numFmt w:val="lowerLetter"/>
      <w:lvlText w:val="%5."/>
      <w:lvlJc w:val="left"/>
      <w:pPr>
        <w:ind w:left="12170" w:hanging="360"/>
      </w:pPr>
    </w:lvl>
    <w:lvl w:ilvl="5" w:tplc="2000001B" w:tentative="1">
      <w:start w:val="1"/>
      <w:numFmt w:val="lowerRoman"/>
      <w:lvlText w:val="%6."/>
      <w:lvlJc w:val="right"/>
      <w:pPr>
        <w:ind w:left="12890" w:hanging="180"/>
      </w:pPr>
    </w:lvl>
    <w:lvl w:ilvl="6" w:tplc="2000000F" w:tentative="1">
      <w:start w:val="1"/>
      <w:numFmt w:val="decimal"/>
      <w:lvlText w:val="%7."/>
      <w:lvlJc w:val="left"/>
      <w:pPr>
        <w:ind w:left="13610" w:hanging="360"/>
      </w:pPr>
    </w:lvl>
    <w:lvl w:ilvl="7" w:tplc="20000019" w:tentative="1">
      <w:start w:val="1"/>
      <w:numFmt w:val="lowerLetter"/>
      <w:lvlText w:val="%8."/>
      <w:lvlJc w:val="left"/>
      <w:pPr>
        <w:ind w:left="14330" w:hanging="360"/>
      </w:pPr>
    </w:lvl>
    <w:lvl w:ilvl="8" w:tplc="2000001B" w:tentative="1">
      <w:start w:val="1"/>
      <w:numFmt w:val="lowerRoman"/>
      <w:lvlText w:val="%9."/>
      <w:lvlJc w:val="right"/>
      <w:pPr>
        <w:ind w:left="15050" w:hanging="180"/>
      </w:pPr>
    </w:lvl>
  </w:abstractNum>
  <w:abstractNum w:abstractNumId="10" w15:restartNumberingAfterBreak="0">
    <w:nsid w:val="523923C8"/>
    <w:multiLevelType w:val="hybridMultilevel"/>
    <w:tmpl w:val="7B3ADC24"/>
    <w:lvl w:ilvl="0" w:tplc="45FE700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4A1BB9"/>
    <w:multiLevelType w:val="hybridMultilevel"/>
    <w:tmpl w:val="5BF89C76"/>
    <w:lvl w:ilvl="0" w:tplc="E80E10A2">
      <w:start w:val="1"/>
      <w:numFmt w:val="decimal"/>
      <w:lvlText w:val="%1-"/>
      <w:lvlJc w:val="left"/>
      <w:pPr>
        <w:ind w:left="92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44C23"/>
    <w:multiLevelType w:val="hybridMultilevel"/>
    <w:tmpl w:val="3B44326C"/>
    <w:lvl w:ilvl="0" w:tplc="BABAFB12">
      <w:start w:val="1"/>
      <w:numFmt w:val="decimal"/>
      <w:lvlText w:val="%1-"/>
      <w:lvlJc w:val="left"/>
      <w:pPr>
        <w:ind w:left="264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3360" w:hanging="360"/>
      </w:pPr>
    </w:lvl>
    <w:lvl w:ilvl="2" w:tplc="2000001B" w:tentative="1">
      <w:start w:val="1"/>
      <w:numFmt w:val="lowerRoman"/>
      <w:lvlText w:val="%3."/>
      <w:lvlJc w:val="right"/>
      <w:pPr>
        <w:ind w:left="4080" w:hanging="180"/>
      </w:pPr>
    </w:lvl>
    <w:lvl w:ilvl="3" w:tplc="2000000F" w:tentative="1">
      <w:start w:val="1"/>
      <w:numFmt w:val="decimal"/>
      <w:lvlText w:val="%4."/>
      <w:lvlJc w:val="left"/>
      <w:pPr>
        <w:ind w:left="4800" w:hanging="360"/>
      </w:pPr>
    </w:lvl>
    <w:lvl w:ilvl="4" w:tplc="20000019" w:tentative="1">
      <w:start w:val="1"/>
      <w:numFmt w:val="lowerLetter"/>
      <w:lvlText w:val="%5."/>
      <w:lvlJc w:val="left"/>
      <w:pPr>
        <w:ind w:left="5520" w:hanging="360"/>
      </w:pPr>
    </w:lvl>
    <w:lvl w:ilvl="5" w:tplc="2000001B" w:tentative="1">
      <w:start w:val="1"/>
      <w:numFmt w:val="lowerRoman"/>
      <w:lvlText w:val="%6."/>
      <w:lvlJc w:val="right"/>
      <w:pPr>
        <w:ind w:left="6240" w:hanging="180"/>
      </w:pPr>
    </w:lvl>
    <w:lvl w:ilvl="6" w:tplc="2000000F" w:tentative="1">
      <w:start w:val="1"/>
      <w:numFmt w:val="decimal"/>
      <w:lvlText w:val="%7."/>
      <w:lvlJc w:val="left"/>
      <w:pPr>
        <w:ind w:left="6960" w:hanging="360"/>
      </w:pPr>
    </w:lvl>
    <w:lvl w:ilvl="7" w:tplc="20000019" w:tentative="1">
      <w:start w:val="1"/>
      <w:numFmt w:val="lowerLetter"/>
      <w:lvlText w:val="%8."/>
      <w:lvlJc w:val="left"/>
      <w:pPr>
        <w:ind w:left="7680" w:hanging="360"/>
      </w:pPr>
    </w:lvl>
    <w:lvl w:ilvl="8" w:tplc="2000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96E60BD"/>
    <w:multiLevelType w:val="hybridMultilevel"/>
    <w:tmpl w:val="4C88758A"/>
    <w:lvl w:ilvl="0" w:tplc="A3045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E3F37"/>
    <w:multiLevelType w:val="hybridMultilevel"/>
    <w:tmpl w:val="17928D74"/>
    <w:lvl w:ilvl="0" w:tplc="EC62F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90F16"/>
    <w:multiLevelType w:val="hybridMultilevel"/>
    <w:tmpl w:val="F36ACB7C"/>
    <w:lvl w:ilvl="0" w:tplc="BABAFB12">
      <w:start w:val="1"/>
      <w:numFmt w:val="decimal"/>
      <w:lvlText w:val="%1-"/>
      <w:lvlJc w:val="left"/>
      <w:pPr>
        <w:ind w:left="49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3720" w:hanging="360"/>
      </w:pPr>
    </w:lvl>
    <w:lvl w:ilvl="2" w:tplc="2000001B" w:tentative="1">
      <w:start w:val="1"/>
      <w:numFmt w:val="lowerRoman"/>
      <w:lvlText w:val="%3."/>
      <w:lvlJc w:val="right"/>
      <w:pPr>
        <w:ind w:left="4440" w:hanging="180"/>
      </w:pPr>
    </w:lvl>
    <w:lvl w:ilvl="3" w:tplc="2000000F">
      <w:start w:val="1"/>
      <w:numFmt w:val="decimal"/>
      <w:lvlText w:val="%4."/>
      <w:lvlJc w:val="left"/>
      <w:pPr>
        <w:ind w:left="5160" w:hanging="360"/>
      </w:pPr>
    </w:lvl>
    <w:lvl w:ilvl="4" w:tplc="20000019" w:tentative="1">
      <w:start w:val="1"/>
      <w:numFmt w:val="lowerLetter"/>
      <w:lvlText w:val="%5."/>
      <w:lvlJc w:val="left"/>
      <w:pPr>
        <w:ind w:left="5880" w:hanging="360"/>
      </w:pPr>
    </w:lvl>
    <w:lvl w:ilvl="5" w:tplc="2000001B" w:tentative="1">
      <w:start w:val="1"/>
      <w:numFmt w:val="lowerRoman"/>
      <w:lvlText w:val="%6."/>
      <w:lvlJc w:val="right"/>
      <w:pPr>
        <w:ind w:left="6600" w:hanging="180"/>
      </w:pPr>
    </w:lvl>
    <w:lvl w:ilvl="6" w:tplc="2000000F" w:tentative="1">
      <w:start w:val="1"/>
      <w:numFmt w:val="decimal"/>
      <w:lvlText w:val="%7."/>
      <w:lvlJc w:val="left"/>
      <w:pPr>
        <w:ind w:left="7320" w:hanging="360"/>
      </w:pPr>
    </w:lvl>
    <w:lvl w:ilvl="7" w:tplc="20000019" w:tentative="1">
      <w:start w:val="1"/>
      <w:numFmt w:val="lowerLetter"/>
      <w:lvlText w:val="%8."/>
      <w:lvlJc w:val="left"/>
      <w:pPr>
        <w:ind w:left="8040" w:hanging="360"/>
      </w:pPr>
    </w:lvl>
    <w:lvl w:ilvl="8" w:tplc="2000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6" w15:restartNumberingAfterBreak="0">
    <w:nsid w:val="784137BF"/>
    <w:multiLevelType w:val="hybridMultilevel"/>
    <w:tmpl w:val="9EB4FF8C"/>
    <w:lvl w:ilvl="0" w:tplc="51660F70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793422AA"/>
    <w:multiLevelType w:val="hybridMultilevel"/>
    <w:tmpl w:val="B096DB92"/>
    <w:lvl w:ilvl="0" w:tplc="93E07234">
      <w:start w:val="1"/>
      <w:numFmt w:val="decimal"/>
      <w:lvlText w:val="%1-"/>
      <w:lvlJc w:val="left"/>
      <w:pPr>
        <w:ind w:left="26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360" w:hanging="360"/>
      </w:pPr>
    </w:lvl>
    <w:lvl w:ilvl="2" w:tplc="2000001B" w:tentative="1">
      <w:start w:val="1"/>
      <w:numFmt w:val="lowerRoman"/>
      <w:lvlText w:val="%3."/>
      <w:lvlJc w:val="right"/>
      <w:pPr>
        <w:ind w:left="4080" w:hanging="180"/>
      </w:pPr>
    </w:lvl>
    <w:lvl w:ilvl="3" w:tplc="2000000F" w:tentative="1">
      <w:start w:val="1"/>
      <w:numFmt w:val="decimal"/>
      <w:lvlText w:val="%4."/>
      <w:lvlJc w:val="left"/>
      <w:pPr>
        <w:ind w:left="4800" w:hanging="360"/>
      </w:pPr>
    </w:lvl>
    <w:lvl w:ilvl="4" w:tplc="20000019" w:tentative="1">
      <w:start w:val="1"/>
      <w:numFmt w:val="lowerLetter"/>
      <w:lvlText w:val="%5."/>
      <w:lvlJc w:val="left"/>
      <w:pPr>
        <w:ind w:left="5520" w:hanging="360"/>
      </w:pPr>
    </w:lvl>
    <w:lvl w:ilvl="5" w:tplc="2000001B" w:tentative="1">
      <w:start w:val="1"/>
      <w:numFmt w:val="lowerRoman"/>
      <w:lvlText w:val="%6."/>
      <w:lvlJc w:val="right"/>
      <w:pPr>
        <w:ind w:left="6240" w:hanging="180"/>
      </w:pPr>
    </w:lvl>
    <w:lvl w:ilvl="6" w:tplc="2000000F" w:tentative="1">
      <w:start w:val="1"/>
      <w:numFmt w:val="decimal"/>
      <w:lvlText w:val="%7."/>
      <w:lvlJc w:val="left"/>
      <w:pPr>
        <w:ind w:left="6960" w:hanging="360"/>
      </w:pPr>
    </w:lvl>
    <w:lvl w:ilvl="7" w:tplc="20000019" w:tentative="1">
      <w:start w:val="1"/>
      <w:numFmt w:val="lowerLetter"/>
      <w:lvlText w:val="%8."/>
      <w:lvlJc w:val="left"/>
      <w:pPr>
        <w:ind w:left="7680" w:hanging="360"/>
      </w:pPr>
    </w:lvl>
    <w:lvl w:ilvl="8" w:tplc="2000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9674606"/>
    <w:multiLevelType w:val="hybridMultilevel"/>
    <w:tmpl w:val="703E9D34"/>
    <w:lvl w:ilvl="0" w:tplc="A5C631A8">
      <w:numFmt w:val="bullet"/>
      <w:lvlText w:val="-"/>
      <w:lvlJc w:val="left"/>
      <w:pPr>
        <w:ind w:left="7935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22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29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36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8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17"/>
  </w:num>
  <w:num w:numId="17">
    <w:abstractNumId w:val="12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44"/>
    <w:rsid w:val="0000147A"/>
    <w:rsid w:val="000039C4"/>
    <w:rsid w:val="0001369E"/>
    <w:rsid w:val="0003540E"/>
    <w:rsid w:val="00036766"/>
    <w:rsid w:val="000463F1"/>
    <w:rsid w:val="0004776B"/>
    <w:rsid w:val="00076715"/>
    <w:rsid w:val="00081B76"/>
    <w:rsid w:val="00085948"/>
    <w:rsid w:val="000937A8"/>
    <w:rsid w:val="0009406A"/>
    <w:rsid w:val="00095AB3"/>
    <w:rsid w:val="00096AD1"/>
    <w:rsid w:val="000A3E63"/>
    <w:rsid w:val="000A4259"/>
    <w:rsid w:val="000B1576"/>
    <w:rsid w:val="000C0536"/>
    <w:rsid w:val="000C4800"/>
    <w:rsid w:val="000C786E"/>
    <w:rsid w:val="000D10F0"/>
    <w:rsid w:val="000D70C9"/>
    <w:rsid w:val="000E201A"/>
    <w:rsid w:val="000E26B9"/>
    <w:rsid w:val="000E43DF"/>
    <w:rsid w:val="000F4066"/>
    <w:rsid w:val="00102DDE"/>
    <w:rsid w:val="00104A89"/>
    <w:rsid w:val="00105AFF"/>
    <w:rsid w:val="00107B10"/>
    <w:rsid w:val="001118D0"/>
    <w:rsid w:val="00116BF4"/>
    <w:rsid w:val="00122C19"/>
    <w:rsid w:val="00132BD1"/>
    <w:rsid w:val="0014621F"/>
    <w:rsid w:val="0014649C"/>
    <w:rsid w:val="00147328"/>
    <w:rsid w:val="00151CE4"/>
    <w:rsid w:val="001532BD"/>
    <w:rsid w:val="00154702"/>
    <w:rsid w:val="001564C2"/>
    <w:rsid w:val="00171D38"/>
    <w:rsid w:val="001778DC"/>
    <w:rsid w:val="00193474"/>
    <w:rsid w:val="00193C38"/>
    <w:rsid w:val="001A1AA2"/>
    <w:rsid w:val="001B0570"/>
    <w:rsid w:val="001B16B3"/>
    <w:rsid w:val="001B417B"/>
    <w:rsid w:val="001B7B66"/>
    <w:rsid w:val="001C2FEC"/>
    <w:rsid w:val="001D4D10"/>
    <w:rsid w:val="001F36D0"/>
    <w:rsid w:val="001F54BE"/>
    <w:rsid w:val="002064FE"/>
    <w:rsid w:val="00207819"/>
    <w:rsid w:val="00210475"/>
    <w:rsid w:val="00210E17"/>
    <w:rsid w:val="0021329A"/>
    <w:rsid w:val="00213822"/>
    <w:rsid w:val="00223FAC"/>
    <w:rsid w:val="00226034"/>
    <w:rsid w:val="002407B8"/>
    <w:rsid w:val="00240F9F"/>
    <w:rsid w:val="002453F0"/>
    <w:rsid w:val="00257FF7"/>
    <w:rsid w:val="00270DF1"/>
    <w:rsid w:val="00274B4D"/>
    <w:rsid w:val="0028210A"/>
    <w:rsid w:val="002828D2"/>
    <w:rsid w:val="00283F33"/>
    <w:rsid w:val="002A0DAD"/>
    <w:rsid w:val="002A20CB"/>
    <w:rsid w:val="002A229C"/>
    <w:rsid w:val="002A6D9E"/>
    <w:rsid w:val="002B04B6"/>
    <w:rsid w:val="002C0DCC"/>
    <w:rsid w:val="002C1954"/>
    <w:rsid w:val="0030187B"/>
    <w:rsid w:val="00303066"/>
    <w:rsid w:val="00305543"/>
    <w:rsid w:val="003112AD"/>
    <w:rsid w:val="003260CC"/>
    <w:rsid w:val="00341E8F"/>
    <w:rsid w:val="00343D13"/>
    <w:rsid w:val="00350F4F"/>
    <w:rsid w:val="00351721"/>
    <w:rsid w:val="00365191"/>
    <w:rsid w:val="00371394"/>
    <w:rsid w:val="003859C7"/>
    <w:rsid w:val="003A151C"/>
    <w:rsid w:val="003B0ECB"/>
    <w:rsid w:val="003B2159"/>
    <w:rsid w:val="003B3C1A"/>
    <w:rsid w:val="003B4E92"/>
    <w:rsid w:val="003B5FEB"/>
    <w:rsid w:val="003C6874"/>
    <w:rsid w:val="003F0E49"/>
    <w:rsid w:val="00403A01"/>
    <w:rsid w:val="0041352E"/>
    <w:rsid w:val="00415857"/>
    <w:rsid w:val="00416F44"/>
    <w:rsid w:val="00420E36"/>
    <w:rsid w:val="00430335"/>
    <w:rsid w:val="00430EF9"/>
    <w:rsid w:val="00441482"/>
    <w:rsid w:val="00446AE0"/>
    <w:rsid w:val="00450FF5"/>
    <w:rsid w:val="004522B3"/>
    <w:rsid w:val="00473842"/>
    <w:rsid w:val="004744BF"/>
    <w:rsid w:val="00475A0E"/>
    <w:rsid w:val="00485EB4"/>
    <w:rsid w:val="0048670C"/>
    <w:rsid w:val="0049218E"/>
    <w:rsid w:val="004A1919"/>
    <w:rsid w:val="004A1C90"/>
    <w:rsid w:val="004A5F53"/>
    <w:rsid w:val="004B4D4A"/>
    <w:rsid w:val="004B5973"/>
    <w:rsid w:val="004C23DF"/>
    <w:rsid w:val="004D19D7"/>
    <w:rsid w:val="004E3F65"/>
    <w:rsid w:val="004E53F7"/>
    <w:rsid w:val="0051378A"/>
    <w:rsid w:val="00517625"/>
    <w:rsid w:val="00522D3C"/>
    <w:rsid w:val="00532288"/>
    <w:rsid w:val="005345FC"/>
    <w:rsid w:val="00534635"/>
    <w:rsid w:val="005369D1"/>
    <w:rsid w:val="00545798"/>
    <w:rsid w:val="005467C6"/>
    <w:rsid w:val="00551175"/>
    <w:rsid w:val="00562C67"/>
    <w:rsid w:val="0056388D"/>
    <w:rsid w:val="005668D8"/>
    <w:rsid w:val="00591046"/>
    <w:rsid w:val="0059149A"/>
    <w:rsid w:val="00597465"/>
    <w:rsid w:val="005A16DE"/>
    <w:rsid w:val="005A3201"/>
    <w:rsid w:val="005A41B0"/>
    <w:rsid w:val="005B6374"/>
    <w:rsid w:val="005C287F"/>
    <w:rsid w:val="005D32A9"/>
    <w:rsid w:val="005E5457"/>
    <w:rsid w:val="005E719E"/>
    <w:rsid w:val="00603ADD"/>
    <w:rsid w:val="00615021"/>
    <w:rsid w:val="0062019E"/>
    <w:rsid w:val="00627414"/>
    <w:rsid w:val="00630948"/>
    <w:rsid w:val="00634B44"/>
    <w:rsid w:val="00642F8B"/>
    <w:rsid w:val="0064449B"/>
    <w:rsid w:val="00646728"/>
    <w:rsid w:val="00647EDB"/>
    <w:rsid w:val="006546B9"/>
    <w:rsid w:val="00671D38"/>
    <w:rsid w:val="00675668"/>
    <w:rsid w:val="00675932"/>
    <w:rsid w:val="00677C70"/>
    <w:rsid w:val="006873FC"/>
    <w:rsid w:val="0069171E"/>
    <w:rsid w:val="006B177E"/>
    <w:rsid w:val="006B39F6"/>
    <w:rsid w:val="006B4C22"/>
    <w:rsid w:val="006B4E0F"/>
    <w:rsid w:val="006C6D7C"/>
    <w:rsid w:val="006D2613"/>
    <w:rsid w:val="006D2A67"/>
    <w:rsid w:val="006D65B7"/>
    <w:rsid w:val="006E273C"/>
    <w:rsid w:val="006E4B19"/>
    <w:rsid w:val="006E6C1E"/>
    <w:rsid w:val="006F20AA"/>
    <w:rsid w:val="00727D02"/>
    <w:rsid w:val="007304AB"/>
    <w:rsid w:val="00735159"/>
    <w:rsid w:val="00741EC0"/>
    <w:rsid w:val="007423B1"/>
    <w:rsid w:val="00752D2A"/>
    <w:rsid w:val="0075732B"/>
    <w:rsid w:val="00772D52"/>
    <w:rsid w:val="00782710"/>
    <w:rsid w:val="00787606"/>
    <w:rsid w:val="007B1AF7"/>
    <w:rsid w:val="007B1EFB"/>
    <w:rsid w:val="007C1B8D"/>
    <w:rsid w:val="007C4D3E"/>
    <w:rsid w:val="00801170"/>
    <w:rsid w:val="008075AF"/>
    <w:rsid w:val="00807CF9"/>
    <w:rsid w:val="00825F73"/>
    <w:rsid w:val="008279C8"/>
    <w:rsid w:val="0083538B"/>
    <w:rsid w:val="00841BC3"/>
    <w:rsid w:val="00843C87"/>
    <w:rsid w:val="00857EA6"/>
    <w:rsid w:val="00876483"/>
    <w:rsid w:val="00894D11"/>
    <w:rsid w:val="00895001"/>
    <w:rsid w:val="00895944"/>
    <w:rsid w:val="00896296"/>
    <w:rsid w:val="008B3577"/>
    <w:rsid w:val="008B35CC"/>
    <w:rsid w:val="008B36D3"/>
    <w:rsid w:val="008B5364"/>
    <w:rsid w:val="008B725C"/>
    <w:rsid w:val="008C291F"/>
    <w:rsid w:val="008C304B"/>
    <w:rsid w:val="008C553D"/>
    <w:rsid w:val="008D5FF9"/>
    <w:rsid w:val="008E3022"/>
    <w:rsid w:val="008F1E15"/>
    <w:rsid w:val="00904B37"/>
    <w:rsid w:val="0091313F"/>
    <w:rsid w:val="00950EB0"/>
    <w:rsid w:val="00956069"/>
    <w:rsid w:val="0096216B"/>
    <w:rsid w:val="00971716"/>
    <w:rsid w:val="00981D65"/>
    <w:rsid w:val="00984A66"/>
    <w:rsid w:val="00987C58"/>
    <w:rsid w:val="0099286A"/>
    <w:rsid w:val="00994F41"/>
    <w:rsid w:val="009A0BE0"/>
    <w:rsid w:val="009B1441"/>
    <w:rsid w:val="009B1A7A"/>
    <w:rsid w:val="009B59BE"/>
    <w:rsid w:val="009E0C16"/>
    <w:rsid w:val="009E3B62"/>
    <w:rsid w:val="009E3E31"/>
    <w:rsid w:val="009E45D5"/>
    <w:rsid w:val="009F2CFD"/>
    <w:rsid w:val="00A1163A"/>
    <w:rsid w:val="00A2215B"/>
    <w:rsid w:val="00A273E4"/>
    <w:rsid w:val="00A30126"/>
    <w:rsid w:val="00A31798"/>
    <w:rsid w:val="00A35B3A"/>
    <w:rsid w:val="00A410DC"/>
    <w:rsid w:val="00A4365B"/>
    <w:rsid w:val="00A44122"/>
    <w:rsid w:val="00A4561E"/>
    <w:rsid w:val="00A52496"/>
    <w:rsid w:val="00A526A0"/>
    <w:rsid w:val="00A53EBE"/>
    <w:rsid w:val="00A60690"/>
    <w:rsid w:val="00A64FE5"/>
    <w:rsid w:val="00A66F78"/>
    <w:rsid w:val="00A67A6E"/>
    <w:rsid w:val="00A85CEC"/>
    <w:rsid w:val="00A95448"/>
    <w:rsid w:val="00AA158B"/>
    <w:rsid w:val="00AA7511"/>
    <w:rsid w:val="00AB2808"/>
    <w:rsid w:val="00AC05E1"/>
    <w:rsid w:val="00AC0C0E"/>
    <w:rsid w:val="00AE09FA"/>
    <w:rsid w:val="00AE629A"/>
    <w:rsid w:val="00AE75A8"/>
    <w:rsid w:val="00AF1D39"/>
    <w:rsid w:val="00AF2549"/>
    <w:rsid w:val="00B1089D"/>
    <w:rsid w:val="00B168E0"/>
    <w:rsid w:val="00B25996"/>
    <w:rsid w:val="00B25D02"/>
    <w:rsid w:val="00B41AB6"/>
    <w:rsid w:val="00B43F30"/>
    <w:rsid w:val="00B528D6"/>
    <w:rsid w:val="00B61517"/>
    <w:rsid w:val="00B71762"/>
    <w:rsid w:val="00B71810"/>
    <w:rsid w:val="00B72742"/>
    <w:rsid w:val="00B73A68"/>
    <w:rsid w:val="00B76E74"/>
    <w:rsid w:val="00B810D7"/>
    <w:rsid w:val="00B86CC4"/>
    <w:rsid w:val="00B87E13"/>
    <w:rsid w:val="00B939A2"/>
    <w:rsid w:val="00BB335D"/>
    <w:rsid w:val="00BC036E"/>
    <w:rsid w:val="00BC5EF4"/>
    <w:rsid w:val="00BD2EB8"/>
    <w:rsid w:val="00BE60F9"/>
    <w:rsid w:val="00BF0896"/>
    <w:rsid w:val="00C0173F"/>
    <w:rsid w:val="00C04991"/>
    <w:rsid w:val="00C13DC8"/>
    <w:rsid w:val="00C152DF"/>
    <w:rsid w:val="00C16446"/>
    <w:rsid w:val="00C247D8"/>
    <w:rsid w:val="00C2700D"/>
    <w:rsid w:val="00C27D25"/>
    <w:rsid w:val="00C34169"/>
    <w:rsid w:val="00C45538"/>
    <w:rsid w:val="00C46966"/>
    <w:rsid w:val="00C55C90"/>
    <w:rsid w:val="00C65464"/>
    <w:rsid w:val="00C65FA5"/>
    <w:rsid w:val="00C66125"/>
    <w:rsid w:val="00C87676"/>
    <w:rsid w:val="00C90817"/>
    <w:rsid w:val="00C91323"/>
    <w:rsid w:val="00CA5942"/>
    <w:rsid w:val="00CA62D3"/>
    <w:rsid w:val="00CB25FB"/>
    <w:rsid w:val="00CC46FB"/>
    <w:rsid w:val="00CD0B7E"/>
    <w:rsid w:val="00CD31D5"/>
    <w:rsid w:val="00CE7C03"/>
    <w:rsid w:val="00D05357"/>
    <w:rsid w:val="00D1798A"/>
    <w:rsid w:val="00D31184"/>
    <w:rsid w:val="00D33F56"/>
    <w:rsid w:val="00D34947"/>
    <w:rsid w:val="00D34C02"/>
    <w:rsid w:val="00D3690E"/>
    <w:rsid w:val="00D372E9"/>
    <w:rsid w:val="00D6165A"/>
    <w:rsid w:val="00D630B3"/>
    <w:rsid w:val="00D66674"/>
    <w:rsid w:val="00D737CE"/>
    <w:rsid w:val="00D7384C"/>
    <w:rsid w:val="00D7494A"/>
    <w:rsid w:val="00D815D0"/>
    <w:rsid w:val="00D83F9E"/>
    <w:rsid w:val="00DC019C"/>
    <w:rsid w:val="00DC0EE4"/>
    <w:rsid w:val="00DC2A07"/>
    <w:rsid w:val="00DC7A72"/>
    <w:rsid w:val="00DC7D7E"/>
    <w:rsid w:val="00DD69DC"/>
    <w:rsid w:val="00DE7E94"/>
    <w:rsid w:val="00DF40EF"/>
    <w:rsid w:val="00E00BF8"/>
    <w:rsid w:val="00E00CB9"/>
    <w:rsid w:val="00E02152"/>
    <w:rsid w:val="00E04942"/>
    <w:rsid w:val="00E07F76"/>
    <w:rsid w:val="00E1542A"/>
    <w:rsid w:val="00E24319"/>
    <w:rsid w:val="00E24DB0"/>
    <w:rsid w:val="00E25042"/>
    <w:rsid w:val="00E326FF"/>
    <w:rsid w:val="00E32DCE"/>
    <w:rsid w:val="00E438BE"/>
    <w:rsid w:val="00E442E5"/>
    <w:rsid w:val="00E45074"/>
    <w:rsid w:val="00E46CCF"/>
    <w:rsid w:val="00E65DF6"/>
    <w:rsid w:val="00E71464"/>
    <w:rsid w:val="00E71840"/>
    <w:rsid w:val="00E855FA"/>
    <w:rsid w:val="00E872D0"/>
    <w:rsid w:val="00E87B14"/>
    <w:rsid w:val="00E93F02"/>
    <w:rsid w:val="00EB0F60"/>
    <w:rsid w:val="00EC0F81"/>
    <w:rsid w:val="00EC161F"/>
    <w:rsid w:val="00EC1DC1"/>
    <w:rsid w:val="00ED6AD2"/>
    <w:rsid w:val="00EE2CA7"/>
    <w:rsid w:val="00EE313C"/>
    <w:rsid w:val="00EE34BA"/>
    <w:rsid w:val="00EF38F2"/>
    <w:rsid w:val="00EF4691"/>
    <w:rsid w:val="00EF4824"/>
    <w:rsid w:val="00EF4EDF"/>
    <w:rsid w:val="00F025F0"/>
    <w:rsid w:val="00F13C91"/>
    <w:rsid w:val="00F15410"/>
    <w:rsid w:val="00F17684"/>
    <w:rsid w:val="00F35293"/>
    <w:rsid w:val="00F42774"/>
    <w:rsid w:val="00F43B9A"/>
    <w:rsid w:val="00F65696"/>
    <w:rsid w:val="00F7071A"/>
    <w:rsid w:val="00F71CD5"/>
    <w:rsid w:val="00F759B9"/>
    <w:rsid w:val="00F82B31"/>
    <w:rsid w:val="00F85767"/>
    <w:rsid w:val="00F879A5"/>
    <w:rsid w:val="00F87AA7"/>
    <w:rsid w:val="00F900A1"/>
    <w:rsid w:val="00F9045C"/>
    <w:rsid w:val="00FB3F59"/>
    <w:rsid w:val="00FC09D4"/>
    <w:rsid w:val="00FC0B8E"/>
    <w:rsid w:val="00FC4972"/>
    <w:rsid w:val="00FD43E3"/>
    <w:rsid w:val="00FF076D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550EE9-4203-494C-9A43-914369A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5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944"/>
  </w:style>
  <w:style w:type="paragraph" w:styleId="Pieddepage">
    <w:name w:val="footer"/>
    <w:basedOn w:val="Normal"/>
    <w:link w:val="PieddepageCar"/>
    <w:uiPriority w:val="99"/>
    <w:unhideWhenUsed/>
    <w:rsid w:val="00895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944"/>
  </w:style>
  <w:style w:type="paragraph" w:styleId="Paragraphedeliste">
    <w:name w:val="List Paragraph"/>
    <w:basedOn w:val="Normal"/>
    <w:uiPriority w:val="34"/>
    <w:qFormat/>
    <w:rsid w:val="00AF1D3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457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57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57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57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57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CDF2-CA40-4841-924D-C206E653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6175</TotalTime>
  <Pages>8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Dr.AberbacheZohra</dc:creator>
  <cp:keywords/>
  <dc:description/>
  <cp:lastModifiedBy>Dr.AberbacheZohra</cp:lastModifiedBy>
  <cp:revision>451</cp:revision>
  <dcterms:created xsi:type="dcterms:W3CDTF">2021-01-31T15:58:00Z</dcterms:created>
  <dcterms:modified xsi:type="dcterms:W3CDTF">2021-02-20T22:27:00Z</dcterms:modified>
</cp:coreProperties>
</file>