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51" w:rsidRDefault="001B6A51" w:rsidP="001B6A51">
      <w:pPr>
        <w:jc w:val="both"/>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 الرواية العربية المعاصرة اعلامها </w:t>
      </w:r>
    </w:p>
    <w:p w:rsidR="001B6A51" w:rsidRPr="00DB73C4" w:rsidRDefault="001B6A51" w:rsidP="001B6A51">
      <w:pPr>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ه</w:t>
      </w:r>
      <w:r w:rsidRPr="00DB73C4">
        <w:rPr>
          <w:rFonts w:ascii="Traditional Arabic" w:hAnsi="Traditional Arabic" w:cs="Traditional Arabic"/>
          <w:b/>
          <w:bCs/>
          <w:sz w:val="36"/>
          <w:szCs w:val="36"/>
          <w:rtl/>
          <w:lang w:bidi="ar-DZ"/>
        </w:rPr>
        <w:t>دفان الإجرائيان</w:t>
      </w:r>
      <w:r w:rsidRPr="00DB73C4">
        <w:rPr>
          <w:rFonts w:ascii="Traditional Arabic" w:hAnsi="Traditional Arabic" w:cs="Traditional Arabic"/>
          <w:sz w:val="36"/>
          <w:szCs w:val="36"/>
          <w:rtl/>
          <w:lang w:bidi="ar-DZ"/>
        </w:rPr>
        <w:t>.</w:t>
      </w:r>
    </w:p>
    <w:p w:rsidR="001B6A51" w:rsidRPr="00DB73C4" w:rsidRDefault="001B6A51" w:rsidP="001B6A51">
      <w:p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ab/>
        <w:t xml:space="preserve">يتوقع منك عزيزي الطالب بعد الانتهاء من المحاضرة التعرف </w:t>
      </w:r>
      <w:r>
        <w:rPr>
          <w:rFonts w:ascii="Traditional Arabic" w:hAnsi="Traditional Arabic" w:cs="Traditional Arabic" w:hint="cs"/>
          <w:sz w:val="36"/>
          <w:szCs w:val="36"/>
          <w:rtl/>
          <w:lang w:bidi="ar-DZ"/>
        </w:rPr>
        <w:t xml:space="preserve">على خصوصية </w:t>
      </w:r>
      <w:r>
        <w:rPr>
          <w:rFonts w:ascii="Simplified Arabic" w:hAnsi="Simplified Arabic" w:cs="Simplified Arabic" w:hint="cs"/>
          <w:sz w:val="32"/>
          <w:szCs w:val="32"/>
          <w:rtl/>
          <w:lang w:bidi="ar-DZ"/>
        </w:rPr>
        <w:t xml:space="preserve">الرواية </w:t>
      </w:r>
      <w:r>
        <w:rPr>
          <w:rFonts w:ascii="Simplified Arabic" w:hAnsi="Simplified Arabic" w:cs="Simplified Arabic"/>
          <w:sz w:val="32"/>
          <w:szCs w:val="32"/>
          <w:lang w:bidi="ar-DZ"/>
        </w:rPr>
        <w:t xml:space="preserve"> </w:t>
      </w:r>
      <w:r>
        <w:rPr>
          <w:rFonts w:ascii="Traditional Arabic" w:hAnsi="Traditional Arabic" w:cs="Traditional Arabic" w:hint="cs"/>
          <w:sz w:val="36"/>
          <w:szCs w:val="36"/>
          <w:rtl/>
          <w:lang w:bidi="ar-DZ"/>
        </w:rPr>
        <w:t xml:space="preserve">  ا ومراحل تشكلها في النصوص النثرية </w:t>
      </w:r>
    </w:p>
    <w:p w:rsidR="001B6A51" w:rsidRPr="00DB73C4" w:rsidRDefault="001B6A51" w:rsidP="001B6A51">
      <w:pPr>
        <w:pStyle w:val="Paragraphedeliste"/>
        <w:numPr>
          <w:ilvl w:val="0"/>
          <w:numId w:val="2"/>
        </w:numPr>
        <w:jc w:val="both"/>
        <w:rPr>
          <w:rFonts w:ascii="Traditional Arabic" w:hAnsi="Traditional Arabic" w:cs="Traditional Arabic"/>
          <w:sz w:val="36"/>
          <w:szCs w:val="36"/>
          <w:rtl/>
          <w:lang w:bidi="ar-DZ"/>
        </w:rPr>
      </w:pPr>
      <w:r w:rsidRPr="00DB73C4">
        <w:rPr>
          <w:rFonts w:ascii="Traditional Arabic" w:hAnsi="Traditional Arabic" w:cs="Traditional Arabic"/>
          <w:sz w:val="36"/>
          <w:szCs w:val="36"/>
          <w:rtl/>
          <w:lang w:bidi="ar-DZ"/>
        </w:rPr>
        <w:t xml:space="preserve">التعرف على </w:t>
      </w:r>
      <w:r>
        <w:rPr>
          <w:rFonts w:ascii="Traditional Arabic" w:hAnsi="Traditional Arabic" w:cs="Traditional Arabic" w:hint="cs"/>
          <w:sz w:val="36"/>
          <w:szCs w:val="36"/>
          <w:rtl/>
          <w:lang w:bidi="ar-DZ"/>
        </w:rPr>
        <w:t>ملامح النص الروائي المعاصر</w:t>
      </w:r>
    </w:p>
    <w:p w:rsidR="001B6A51" w:rsidRPr="00DB73C4" w:rsidRDefault="001B6A51" w:rsidP="001B6A51">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القراءة المساعدة</w:t>
      </w:r>
      <w:r w:rsidRPr="00DB73C4">
        <w:rPr>
          <w:rFonts w:ascii="Traditional Arabic" w:hAnsi="Traditional Arabic" w:cs="Traditional Arabic"/>
          <w:sz w:val="36"/>
          <w:szCs w:val="36"/>
          <w:rtl/>
          <w:lang w:bidi="ar-DZ"/>
        </w:rPr>
        <w:t>:</w:t>
      </w:r>
    </w:p>
    <w:p w:rsidR="001B6A51" w:rsidRPr="00C07182" w:rsidRDefault="001B6A51" w:rsidP="001B6A51">
      <w:pPr>
        <w:pStyle w:val="Paragraphedeliste"/>
        <w:numPr>
          <w:ilvl w:val="0"/>
          <w:numId w:val="2"/>
        </w:numPr>
        <w:jc w:val="both"/>
        <w:outlineLvl w:val="0"/>
        <w:rPr>
          <w:rFonts w:ascii="Traditional Arabic" w:hAnsi="Traditional Arabic" w:cs="Traditional Arabic"/>
          <w:b/>
          <w:bCs/>
          <w:sz w:val="28"/>
          <w:szCs w:val="28"/>
          <w:lang w:bidi="ar-DZ"/>
        </w:rPr>
      </w:pPr>
      <w:r w:rsidRPr="00C07182">
        <w:rPr>
          <w:rFonts w:hint="cs"/>
          <w:sz w:val="28"/>
          <w:szCs w:val="28"/>
          <w:rtl/>
          <w:lang w:bidi="ar-DZ"/>
        </w:rPr>
        <w:t>عبد القادر شرشار: تحليل الخطاب الأدبي</w:t>
      </w:r>
    </w:p>
    <w:p w:rsidR="001B6A51" w:rsidRPr="00C07182" w:rsidRDefault="001B6A51" w:rsidP="001B6A51">
      <w:pPr>
        <w:pStyle w:val="Paragraphedeliste"/>
        <w:numPr>
          <w:ilvl w:val="0"/>
          <w:numId w:val="2"/>
        </w:numPr>
        <w:jc w:val="both"/>
        <w:outlineLvl w:val="0"/>
        <w:rPr>
          <w:rFonts w:ascii="Traditional Arabic" w:hAnsi="Traditional Arabic" w:cs="Traditional Arabic"/>
          <w:b/>
          <w:bCs/>
          <w:sz w:val="28"/>
          <w:szCs w:val="28"/>
          <w:rtl/>
          <w:lang w:bidi="ar-DZ"/>
        </w:rPr>
      </w:pPr>
      <w:r>
        <w:rPr>
          <w:rFonts w:hint="cs"/>
          <w:rtl/>
          <w:lang w:bidi="ar-DZ"/>
        </w:rPr>
        <w:t xml:space="preserve"> </w:t>
      </w:r>
      <w:r w:rsidRPr="00C07182">
        <w:rPr>
          <w:rFonts w:hint="cs"/>
          <w:sz w:val="28"/>
          <w:szCs w:val="28"/>
          <w:rtl/>
          <w:lang w:bidi="ar-DZ"/>
        </w:rPr>
        <w:t>زهرة حقيقة: الخطاب السياسي في الرواية الجزائرية</w:t>
      </w:r>
    </w:p>
    <w:p w:rsidR="001B6A51" w:rsidRDefault="001B6A51" w:rsidP="001B6A51">
      <w:pPr>
        <w:jc w:val="both"/>
        <w:outlineLvl w:val="0"/>
        <w:rPr>
          <w:rFonts w:ascii="Traditional Arabic" w:hAnsi="Traditional Arabic" w:cs="Traditional Arabic"/>
          <w:sz w:val="36"/>
          <w:szCs w:val="36"/>
          <w:rtl/>
          <w:lang w:bidi="ar-DZ"/>
        </w:rPr>
      </w:pPr>
      <w:r w:rsidRPr="00A47993">
        <w:rPr>
          <w:rFonts w:ascii="Traditional Arabic" w:hAnsi="Traditional Arabic" w:cs="Traditional Arabic"/>
          <w:b/>
          <w:bCs/>
          <w:sz w:val="36"/>
          <w:szCs w:val="36"/>
          <w:rtl/>
          <w:lang w:bidi="ar-DZ"/>
        </w:rPr>
        <w:t>عناصر المحاضرة</w:t>
      </w:r>
    </w:p>
    <w:p w:rsidR="001B6A51" w:rsidRDefault="001B6A51" w:rsidP="001B6A51">
      <w:pPr>
        <w:jc w:val="both"/>
        <w:rPr>
          <w:rFonts w:ascii="Traditional Arabic" w:hAnsi="Traditional Arabic" w:cs="Traditional Arabic"/>
          <w:sz w:val="36"/>
          <w:szCs w:val="36"/>
          <w:rtl/>
          <w:lang w:bidi="ar-DZ"/>
        </w:rPr>
      </w:pPr>
      <w:r>
        <w:rPr>
          <w:rFonts w:ascii="Simplified Arabic" w:hAnsi="Simplified Arabic" w:cs="Simplified Arabic" w:hint="cs"/>
          <w:b/>
          <w:bCs/>
          <w:sz w:val="32"/>
          <w:szCs w:val="32"/>
          <w:rtl/>
          <w:lang w:val="fr-FR" w:bidi="ar-DZ"/>
        </w:rPr>
        <w:t xml:space="preserve">- </w:t>
      </w:r>
      <w:r w:rsidRPr="00BA0882">
        <w:rPr>
          <w:rFonts w:ascii="Simplified Arabic" w:hAnsi="Simplified Arabic" w:cs="Simplified Arabic" w:hint="cs"/>
          <w:sz w:val="32"/>
          <w:szCs w:val="32"/>
          <w:rtl/>
          <w:lang w:val="fr-FR" w:bidi="ar-DZ"/>
        </w:rPr>
        <w:t>أنواع الروايات المعاصرة</w:t>
      </w:r>
      <w:r w:rsidRPr="00295067">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Pr="00295067">
        <w:rPr>
          <w:rFonts w:ascii="Traditional Arabic" w:hAnsi="Traditional Arabic" w:cs="Traditional Arabic" w:hint="cs"/>
          <w:sz w:val="36"/>
          <w:szCs w:val="36"/>
          <w:rtl/>
          <w:lang w:bidi="ar-DZ"/>
        </w:rPr>
        <w:t xml:space="preserve"> </w:t>
      </w:r>
    </w:p>
    <w:p w:rsidR="001B6A51" w:rsidRDefault="001B6A51" w:rsidP="001B6A51">
      <w:pPr>
        <w:jc w:val="both"/>
        <w:rPr>
          <w:rFonts w:ascii="Simplified Arabic" w:hAnsi="Simplified Arabic" w:cs="Simplified Arabic"/>
          <w:sz w:val="32"/>
          <w:szCs w:val="32"/>
          <w:rtl/>
          <w:lang w:bidi="ar-DZ"/>
        </w:rPr>
      </w:pPr>
      <w:r w:rsidRPr="00295067">
        <w:rPr>
          <w:rFonts w:ascii="Traditional Arabic" w:hAnsi="Traditional Arabic" w:cs="Traditional Arabic" w:hint="cs"/>
          <w:sz w:val="36"/>
          <w:szCs w:val="36"/>
          <w:rtl/>
          <w:lang w:bidi="ar-DZ"/>
        </w:rPr>
        <w:t>-</w:t>
      </w:r>
      <w:r w:rsidRPr="00295067">
        <w:rPr>
          <w:rFonts w:ascii="Simplified Arabic" w:hAnsi="Simplified Arabic" w:cs="Simplified Arabic" w:hint="cs"/>
          <w:b/>
          <w:bCs/>
          <w:sz w:val="32"/>
          <w:szCs w:val="32"/>
          <w:rtl/>
          <w:lang w:bidi="ar-DZ"/>
        </w:rPr>
        <w:t xml:space="preserve"> </w:t>
      </w:r>
      <w:r w:rsidRPr="00C16E5E">
        <w:rPr>
          <w:rFonts w:ascii="Simplified Arabic" w:hAnsi="Simplified Arabic" w:cs="Simplified Arabic" w:hint="cs"/>
          <w:sz w:val="32"/>
          <w:szCs w:val="32"/>
          <w:rtl/>
          <w:lang w:val="fr-FR" w:bidi="ar-DZ"/>
        </w:rPr>
        <w:t xml:space="preserve">تأسيس الرواية </w:t>
      </w:r>
      <w:r>
        <w:rPr>
          <w:rFonts w:ascii="Simplified Arabic" w:hAnsi="Simplified Arabic" w:cs="Simplified Arabic" w:hint="cs"/>
          <w:sz w:val="32"/>
          <w:szCs w:val="32"/>
          <w:rtl/>
          <w:lang w:val="fr-FR" w:bidi="ar-DZ"/>
        </w:rPr>
        <w:t xml:space="preserve">المعاصرة </w:t>
      </w:r>
    </w:p>
    <w:p w:rsidR="001B6A51" w:rsidRPr="00C07182" w:rsidRDefault="001B6A51" w:rsidP="001B6A51">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val="fr-FR" w:bidi="ar-DZ"/>
        </w:rPr>
        <w:t xml:space="preserve">- </w:t>
      </w:r>
      <w:r w:rsidRPr="00C16E5E">
        <w:rPr>
          <w:rFonts w:ascii="Simplified Arabic" w:hAnsi="Simplified Arabic" w:cs="Simplified Arabic" w:hint="cs"/>
          <w:sz w:val="32"/>
          <w:szCs w:val="32"/>
          <w:rtl/>
          <w:lang w:val="fr-FR" w:bidi="ar-DZ"/>
        </w:rPr>
        <w:t xml:space="preserve">الواقعية وتسجيل الواقع في الرواية </w:t>
      </w:r>
      <w:r>
        <w:rPr>
          <w:rFonts w:ascii="Simplified Arabic" w:hAnsi="Simplified Arabic" w:cs="Simplified Arabic" w:hint="cs"/>
          <w:sz w:val="32"/>
          <w:szCs w:val="32"/>
          <w:rtl/>
          <w:lang w:val="fr-FR" w:bidi="ar-DZ"/>
        </w:rPr>
        <w:t>المعاصرة</w:t>
      </w:r>
      <w:r>
        <w:rPr>
          <w:rFonts w:ascii="Simplified Arabic" w:hAnsi="Simplified Arabic" w:cs="Simplified Arabic" w:hint="cs"/>
          <w:b/>
          <w:bCs/>
          <w:sz w:val="32"/>
          <w:szCs w:val="32"/>
          <w:rtl/>
          <w:lang w:bidi="ar-DZ"/>
        </w:rPr>
        <w:t xml:space="preserve">  </w:t>
      </w:r>
    </w:p>
    <w:p w:rsidR="001B6A51" w:rsidRDefault="001B6A51" w:rsidP="001B6A51">
      <w:pPr>
        <w:rPr>
          <w:rFonts w:ascii="Simplified Arabic" w:hAnsi="Simplified Arabic" w:cs="Simplified Arabic"/>
          <w:b/>
          <w:bCs/>
          <w:sz w:val="32"/>
          <w:szCs w:val="32"/>
          <w:rtl/>
          <w:lang w:bidi="ar-DZ"/>
        </w:rPr>
      </w:pPr>
    </w:p>
    <w:p w:rsidR="001B6A51" w:rsidRPr="009E0CAC" w:rsidRDefault="001B6A51" w:rsidP="001B6A51">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9E0CAC">
        <w:rPr>
          <w:rFonts w:ascii="Simplified Arabic" w:hAnsi="Simplified Arabic" w:cs="Simplified Arabic" w:hint="cs"/>
          <w:b/>
          <w:bCs/>
          <w:sz w:val="32"/>
          <w:szCs w:val="32"/>
          <w:rtl/>
          <w:lang w:bidi="ar-DZ"/>
        </w:rPr>
        <w:t xml:space="preserve">المحاضرة </w:t>
      </w:r>
      <w:r>
        <w:rPr>
          <w:rFonts w:ascii="Simplified Arabic" w:hAnsi="Simplified Arabic" w:cs="Simplified Arabic" w:hint="cs"/>
          <w:b/>
          <w:bCs/>
          <w:sz w:val="32"/>
          <w:szCs w:val="32"/>
          <w:rtl/>
          <w:lang w:bidi="ar-DZ"/>
        </w:rPr>
        <w:t xml:space="preserve">العاشرة </w:t>
      </w:r>
    </w:p>
    <w:p w:rsidR="001B6A51" w:rsidRDefault="001B6A51" w:rsidP="001B6A51">
      <w:pPr>
        <w:jc w:val="center"/>
        <w:rPr>
          <w:rFonts w:ascii="Simplified Arabic" w:hAnsi="Simplified Arabic" w:cs="Simplified Arabic"/>
          <w:b/>
          <w:bCs/>
          <w:sz w:val="32"/>
          <w:szCs w:val="32"/>
          <w:rtl/>
          <w:lang w:bidi="ar-DZ"/>
        </w:rPr>
      </w:pPr>
      <w:r w:rsidRPr="009E0CAC">
        <w:rPr>
          <w:rFonts w:ascii="Simplified Arabic" w:hAnsi="Simplified Arabic" w:cs="Simplified Arabic" w:hint="cs"/>
          <w:b/>
          <w:bCs/>
          <w:sz w:val="32"/>
          <w:szCs w:val="32"/>
          <w:rtl/>
          <w:lang w:bidi="ar-DZ"/>
        </w:rPr>
        <w:t xml:space="preserve">الرواية </w:t>
      </w:r>
      <w:r>
        <w:rPr>
          <w:rFonts w:ascii="Simplified Arabic" w:hAnsi="Simplified Arabic" w:cs="Simplified Arabic" w:hint="cs"/>
          <w:b/>
          <w:bCs/>
          <w:sz w:val="32"/>
          <w:szCs w:val="32"/>
          <w:rtl/>
          <w:lang w:bidi="ar-DZ"/>
        </w:rPr>
        <w:t>الجزائرية المعاصرة</w:t>
      </w:r>
    </w:p>
    <w:p w:rsidR="001B6A51" w:rsidRDefault="001B6A51" w:rsidP="001B6A51">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نشأتها وأعلامها</w:t>
      </w:r>
    </w:p>
    <w:p w:rsidR="001B6A51" w:rsidRPr="009E0CAC" w:rsidRDefault="001B6A51" w:rsidP="001B6A51">
      <w:pPr>
        <w:jc w:val="center"/>
        <w:rPr>
          <w:rFonts w:ascii="Simplified Arabic" w:hAnsi="Simplified Arabic" w:cs="Simplified Arabic"/>
          <w:b/>
          <w:bCs/>
          <w:sz w:val="32"/>
          <w:szCs w:val="32"/>
          <w:rtl/>
          <w:lang w:bidi="ar-DZ"/>
        </w:rPr>
      </w:pPr>
    </w:p>
    <w:p w:rsidR="001B6A51" w:rsidRDefault="001B6A51" w:rsidP="001B6A51">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ab/>
        <w:t>استطاعت الرواية الغربية أن تؤسس لنفسها مكانة مهمة في عالم الفنّ الأدبي، وقدّم الروائيون الغربيون أعمالاً،</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تعتبر اليوم بمثابة تاريخ لانطلاق هذا الفنّ نذكر من ذلك روايات </w:t>
      </w:r>
      <w:r w:rsidRPr="00B45845">
        <w:rPr>
          <w:rFonts w:ascii="Simplified Arabic" w:hAnsi="Simplified Arabic" w:cs="Simplified Arabic" w:hint="cs"/>
          <w:b/>
          <w:bCs/>
          <w:sz w:val="32"/>
          <w:szCs w:val="32"/>
          <w:rtl/>
          <w:lang w:bidi="ar-DZ"/>
        </w:rPr>
        <w:t>"الغثيان، والغريب، فضلاً عن أعمال مالرو وكافكا ودوستو يفيسكي</w:t>
      </w:r>
      <w:r>
        <w:rPr>
          <w:rFonts w:ascii="Simplified Arabic" w:hAnsi="Simplified Arabic" w:cs="Simplified Arabic" w:hint="cs"/>
          <w:sz w:val="32"/>
          <w:szCs w:val="32"/>
          <w:rtl/>
          <w:lang w:bidi="ar-DZ"/>
        </w:rPr>
        <w:t>"</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xml:space="preserve"> إضافة إلى أعمال أخرى، لا يسع المقام لذكرها.</w:t>
      </w:r>
    </w:p>
    <w:p w:rsidR="001B6A51" w:rsidRDefault="001B6A51" w:rsidP="001B6A51">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bidi="ar-DZ"/>
        </w:rPr>
        <w:tab/>
        <w:t xml:space="preserve">والرواية هي قصة خيالية نثرية طويلة، تعتمد على السرد كمفهوم مهم لبنائها، هذا الأخير الذي عرّفه (رولان بارث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val="fr-FR" w:bidi="ar-DZ"/>
        </w:rPr>
        <w:t>Roland barthe</w:t>
      </w:r>
      <w:r>
        <w:rPr>
          <w:rFonts w:ascii="Simplified Arabic" w:hAnsi="Simplified Arabic" w:cs="Simplified Arabic" w:hint="cs"/>
          <w:sz w:val="32"/>
          <w:szCs w:val="32"/>
          <w:rtl/>
          <w:lang w:val="fr-FR" w:bidi="ar-DZ"/>
        </w:rPr>
        <w:t xml:space="preserve">) على أنّه </w:t>
      </w:r>
      <w:r w:rsidRPr="006E6FB6">
        <w:rPr>
          <w:rFonts w:ascii="Simplified Arabic" w:hAnsi="Simplified Arabic" w:cs="Simplified Arabic" w:hint="cs"/>
          <w:b/>
          <w:bCs/>
          <w:sz w:val="32"/>
          <w:szCs w:val="32"/>
          <w:rtl/>
          <w:lang w:val="fr-FR" w:bidi="ar-DZ"/>
        </w:rPr>
        <w:t>"رسالة يتمّ إرسالها من مرسل إلى مرسل إليه، وقد تكون هذه الرسالة شفوية أو كتابية أو سرد حاضر في الأسطورة والخرافة و</w:t>
      </w:r>
      <w:r>
        <w:rPr>
          <w:rFonts w:ascii="Simplified Arabic" w:hAnsi="Simplified Arabic" w:cs="Simplified Arabic" w:hint="cs"/>
          <w:b/>
          <w:bCs/>
          <w:sz w:val="32"/>
          <w:szCs w:val="32"/>
          <w:rtl/>
          <w:lang w:val="fr-FR" w:bidi="ar-DZ"/>
        </w:rPr>
        <w:t xml:space="preserve"> ا</w:t>
      </w:r>
      <w:r w:rsidRPr="006E6FB6">
        <w:rPr>
          <w:rFonts w:ascii="Simplified Arabic" w:hAnsi="Simplified Arabic" w:cs="Simplified Arabic" w:hint="cs"/>
          <w:b/>
          <w:bCs/>
          <w:sz w:val="32"/>
          <w:szCs w:val="32"/>
          <w:rtl/>
          <w:lang w:val="fr-FR" w:bidi="ar-DZ"/>
        </w:rPr>
        <w:t>الحكي والقصة والملحمة، و</w:t>
      </w:r>
      <w:r>
        <w:rPr>
          <w:rFonts w:ascii="Simplified Arabic" w:hAnsi="Simplified Arabic" w:cs="Simplified Arabic" w:hint="cs"/>
          <w:b/>
          <w:bCs/>
          <w:sz w:val="32"/>
          <w:szCs w:val="32"/>
          <w:rtl/>
          <w:lang w:val="fr-FR" w:bidi="ar-DZ"/>
        </w:rPr>
        <w:t xml:space="preserve"> ا</w:t>
      </w:r>
      <w:r w:rsidRPr="006E6FB6">
        <w:rPr>
          <w:rFonts w:ascii="Simplified Arabic" w:hAnsi="Simplified Arabic" w:cs="Simplified Arabic" w:hint="cs"/>
          <w:b/>
          <w:bCs/>
          <w:sz w:val="32"/>
          <w:szCs w:val="32"/>
          <w:rtl/>
          <w:lang w:val="fr-FR" w:bidi="ar-DZ"/>
        </w:rPr>
        <w:t>لتاريخ والمأساة والكوميديا، وضمن هذه الأشكال اللامحدودة للسرد نجد هذا الأخير في جميع المجتمعات، إنّه يبدأ مع تاريخ الإنسانية نفسها، فلم يوجد أبدًا شعب دون سرّد</w:t>
      </w:r>
      <w:r>
        <w:rPr>
          <w:rFonts w:ascii="Simplified Arabic" w:hAnsi="Simplified Arabic" w:cs="Simplified Arabic" w:hint="cs"/>
          <w:sz w:val="32"/>
          <w:szCs w:val="32"/>
          <w:rtl/>
          <w:lang w:val="fr-FR" w:bidi="ar-DZ"/>
        </w:rPr>
        <w:t>"</w:t>
      </w:r>
      <w:r>
        <w:rPr>
          <w:rStyle w:val="Appelnotedebasdep"/>
          <w:rFonts w:ascii="Simplified Arabic" w:hAnsi="Simplified Arabic" w:cs="Simplified Arabic"/>
          <w:sz w:val="32"/>
          <w:szCs w:val="32"/>
          <w:rtl/>
          <w:lang w:val="fr-FR" w:bidi="ar-DZ"/>
        </w:rPr>
        <w:footnoteReference w:id="3"/>
      </w:r>
    </w:p>
    <w:p w:rsidR="001B6A51" w:rsidRDefault="001B6A51" w:rsidP="001B6A51">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ab/>
        <w:t>ويقوم هذا السرّد على الشخص الذي يقوم بعملية الحكي، ونقل الأفكار والأخبار، وقد يكون الراوي هو المؤلف ذاته أو تسند إلى راو من اختيار المؤلف، ولا يشترط فيه أن يكون حاملاً لاسم أو صفة.</w:t>
      </w:r>
    </w:p>
    <w:p w:rsidR="001B6A51" w:rsidRDefault="001B6A51" w:rsidP="001B6A51">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ثانيها: المروي: ويقصد به كل ما يصدر عن الراوي وينتظم لتشكيل مجموعة من الأحداث تقترن بأشخاص ويؤطرها فضاء من الزمان والمكان وتعدّ الحكاية جوهر المروي، والمركز الذي تتفاعل عناصر المروي حوله بوصفها مكونات له.</w:t>
      </w:r>
    </w:p>
    <w:p w:rsidR="001B6A51" w:rsidRDefault="001B6A51" w:rsidP="001B6A51">
      <w:pPr>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ثالثها: المروي له: وهو المتلقي، الذي ترسل له الرسالة، ويمكن أن نقول عنه أنّه القارئ أو التلقي.</w:t>
      </w:r>
    </w:p>
    <w:p w:rsidR="001B6A51" w:rsidRPr="00863FA7" w:rsidRDefault="001B6A51" w:rsidP="001B6A51">
      <w:pPr>
        <w:jc w:val="both"/>
        <w:rPr>
          <w:rFonts w:ascii="Simplified Arabic" w:hAnsi="Simplified Arabic" w:cs="Simplified Arabic"/>
          <w:b/>
          <w:bCs/>
          <w:sz w:val="32"/>
          <w:szCs w:val="32"/>
          <w:rtl/>
          <w:lang w:val="fr-FR" w:bidi="ar-DZ"/>
        </w:rPr>
      </w:pPr>
      <w:r>
        <w:rPr>
          <w:rFonts w:ascii="Simplified Arabic" w:hAnsi="Simplified Arabic" w:cs="Simplified Arabic" w:hint="cs"/>
          <w:sz w:val="32"/>
          <w:szCs w:val="32"/>
          <w:rtl/>
          <w:lang w:val="fr-FR" w:bidi="ar-DZ"/>
        </w:rPr>
        <w:tab/>
        <w:t>وبهذا فنقول أنّ عملية الحكي والسرّد تتحقق من خلال العناصر الآتية:</w:t>
      </w:r>
    </w:p>
    <w:p w:rsidR="001B6A51" w:rsidRPr="00863FA7" w:rsidRDefault="001B6A51" w:rsidP="001B6A51">
      <w:pPr>
        <w:pStyle w:val="Paragraphedeliste"/>
        <w:numPr>
          <w:ilvl w:val="0"/>
          <w:numId w:val="1"/>
        </w:numPr>
        <w:jc w:val="both"/>
        <w:rPr>
          <w:rFonts w:ascii="Simplified Arabic" w:hAnsi="Simplified Arabic" w:cs="Simplified Arabic"/>
          <w:b/>
          <w:bCs/>
          <w:sz w:val="32"/>
          <w:szCs w:val="32"/>
          <w:lang w:val="fr-FR" w:bidi="ar-DZ"/>
        </w:rPr>
      </w:pPr>
      <w:r w:rsidRPr="00863FA7">
        <w:rPr>
          <w:rFonts w:ascii="Simplified Arabic" w:hAnsi="Simplified Arabic" w:cs="Simplified Arabic" w:hint="cs"/>
          <w:b/>
          <w:bCs/>
          <w:sz w:val="32"/>
          <w:szCs w:val="32"/>
          <w:rtl/>
          <w:lang w:val="fr-FR" w:bidi="ar-DZ"/>
        </w:rPr>
        <w:lastRenderedPageBreak/>
        <w:t>فعل أو حدث قابل للحكي.</w:t>
      </w:r>
    </w:p>
    <w:p w:rsidR="001B6A51" w:rsidRPr="00863FA7" w:rsidRDefault="001B6A51" w:rsidP="001B6A51">
      <w:pPr>
        <w:pStyle w:val="Paragraphedeliste"/>
        <w:numPr>
          <w:ilvl w:val="0"/>
          <w:numId w:val="1"/>
        </w:numPr>
        <w:jc w:val="both"/>
        <w:rPr>
          <w:rFonts w:ascii="Simplified Arabic" w:hAnsi="Simplified Arabic" w:cs="Simplified Arabic"/>
          <w:b/>
          <w:bCs/>
          <w:sz w:val="32"/>
          <w:szCs w:val="32"/>
          <w:lang w:val="fr-FR" w:bidi="ar-DZ"/>
        </w:rPr>
      </w:pPr>
      <w:r w:rsidRPr="00863FA7">
        <w:rPr>
          <w:rFonts w:ascii="Simplified Arabic" w:hAnsi="Simplified Arabic" w:cs="Simplified Arabic" w:hint="cs"/>
          <w:b/>
          <w:bCs/>
          <w:sz w:val="32"/>
          <w:szCs w:val="32"/>
          <w:rtl/>
          <w:lang w:val="fr-FR" w:bidi="ar-DZ"/>
        </w:rPr>
        <w:t>فاعل أوعامل يضطلع بدور ما في الفعل.</w:t>
      </w:r>
    </w:p>
    <w:p w:rsidR="001B6A51" w:rsidRPr="00863FA7" w:rsidRDefault="001B6A51" w:rsidP="001B6A51">
      <w:pPr>
        <w:pStyle w:val="Paragraphedeliste"/>
        <w:numPr>
          <w:ilvl w:val="0"/>
          <w:numId w:val="1"/>
        </w:numPr>
        <w:jc w:val="both"/>
        <w:rPr>
          <w:rFonts w:ascii="Simplified Arabic" w:hAnsi="Simplified Arabic" w:cs="Simplified Arabic"/>
          <w:b/>
          <w:bCs/>
          <w:sz w:val="32"/>
          <w:szCs w:val="32"/>
          <w:lang w:val="fr-FR" w:bidi="ar-DZ"/>
        </w:rPr>
      </w:pPr>
      <w:r w:rsidRPr="00863FA7">
        <w:rPr>
          <w:rFonts w:ascii="Simplified Arabic" w:hAnsi="Simplified Arabic" w:cs="Simplified Arabic" w:hint="cs"/>
          <w:b/>
          <w:bCs/>
          <w:sz w:val="32"/>
          <w:szCs w:val="32"/>
          <w:rtl/>
          <w:lang w:val="fr-FR" w:bidi="ar-DZ"/>
        </w:rPr>
        <w:t>زمان الفعل.</w:t>
      </w:r>
    </w:p>
    <w:p w:rsidR="001B6A51" w:rsidRPr="003822F9" w:rsidRDefault="001B6A51" w:rsidP="001B6A51">
      <w:pPr>
        <w:pStyle w:val="Paragraphedeliste"/>
        <w:numPr>
          <w:ilvl w:val="0"/>
          <w:numId w:val="1"/>
        </w:numPr>
        <w:jc w:val="both"/>
        <w:rPr>
          <w:rFonts w:ascii="Simplified Arabic" w:hAnsi="Simplified Arabic" w:cs="Simplified Arabic"/>
          <w:b/>
          <w:bCs/>
          <w:sz w:val="32"/>
          <w:szCs w:val="32"/>
          <w:lang w:val="fr-FR" w:bidi="ar-DZ"/>
        </w:rPr>
      </w:pPr>
      <w:r w:rsidRPr="00863FA7">
        <w:rPr>
          <w:rFonts w:ascii="Simplified Arabic" w:hAnsi="Simplified Arabic" w:cs="Simplified Arabic" w:hint="cs"/>
          <w:b/>
          <w:bCs/>
          <w:sz w:val="32"/>
          <w:szCs w:val="32"/>
          <w:rtl/>
          <w:lang w:val="fr-FR" w:bidi="ar-DZ"/>
        </w:rPr>
        <w:t>مكانه أو فضاؤه"</w:t>
      </w:r>
      <w:r w:rsidRPr="003822F9">
        <w:rPr>
          <w:rStyle w:val="Appelnotedebasdep"/>
          <w:rFonts w:ascii="Simplified Arabic" w:hAnsi="Simplified Arabic" w:cs="Simplified Arabic"/>
          <w:sz w:val="32"/>
          <w:szCs w:val="32"/>
          <w:rtl/>
          <w:lang w:val="fr-FR" w:bidi="ar-DZ"/>
        </w:rPr>
        <w:footnoteReference w:id="4"/>
      </w:r>
    </w:p>
    <w:p w:rsidR="001B6A51" w:rsidRDefault="001B6A51" w:rsidP="001B6A51">
      <w:pPr>
        <w:jc w:val="both"/>
        <w:rPr>
          <w:rFonts w:ascii="Simplified Arabic" w:hAnsi="Simplified Arabic" w:cs="Simplified Arabic"/>
          <w:sz w:val="32"/>
          <w:szCs w:val="32"/>
          <w:rtl/>
          <w:lang w:val="fr-FR" w:bidi="ar-DZ"/>
        </w:rPr>
      </w:pPr>
      <w:r w:rsidRPr="003822F9">
        <w:rPr>
          <w:rFonts w:ascii="Simplified Arabic" w:hAnsi="Simplified Arabic" w:cs="Simplified Arabic" w:hint="cs"/>
          <w:sz w:val="32"/>
          <w:szCs w:val="32"/>
          <w:rtl/>
          <w:lang w:val="fr-FR" w:bidi="ar-DZ"/>
        </w:rPr>
        <w:t>ولو</w:t>
      </w:r>
      <w:r>
        <w:rPr>
          <w:rFonts w:ascii="Simplified Arabic" w:hAnsi="Simplified Arabic" w:cs="Simplified Arabic" w:hint="cs"/>
          <w:sz w:val="32"/>
          <w:szCs w:val="32"/>
          <w:rtl/>
          <w:lang w:val="fr-FR" w:bidi="ar-DZ"/>
        </w:rPr>
        <w:t xml:space="preserve"> رجعنا إلى أهم موضوعات الرواية، فإننا نجدها تمسّ التجارب الإنسانية و الخيالية، وبهذا أوجدت أنواع من الروايات.</w:t>
      </w:r>
    </w:p>
    <w:p w:rsidR="001B6A51" w:rsidRPr="003822F9" w:rsidRDefault="001B6A51" w:rsidP="001B6A51">
      <w:pPr>
        <w:pStyle w:val="Paragraphedeliste"/>
        <w:numPr>
          <w:ilvl w:val="0"/>
          <w:numId w:val="1"/>
        </w:numPr>
        <w:ind w:left="-18"/>
        <w:jc w:val="both"/>
        <w:rPr>
          <w:rFonts w:ascii="Simplified Arabic" w:hAnsi="Simplified Arabic" w:cs="Simplified Arabic"/>
          <w:b/>
          <w:bCs/>
          <w:sz w:val="32"/>
          <w:szCs w:val="32"/>
          <w:rtl/>
          <w:lang w:val="fr-FR" w:bidi="ar-DZ"/>
        </w:rPr>
      </w:pPr>
      <w:r w:rsidRPr="003822F9">
        <w:rPr>
          <w:rFonts w:ascii="Simplified Arabic" w:hAnsi="Simplified Arabic" w:cs="Simplified Arabic" w:hint="cs"/>
          <w:b/>
          <w:bCs/>
          <w:sz w:val="32"/>
          <w:szCs w:val="32"/>
          <w:rtl/>
          <w:lang w:val="fr-FR" w:bidi="ar-DZ"/>
        </w:rPr>
        <w:t>أنواع الروايات</w:t>
      </w:r>
      <w:r>
        <w:rPr>
          <w:rFonts w:ascii="Simplified Arabic" w:hAnsi="Simplified Arabic" w:cs="Simplified Arabic" w:hint="cs"/>
          <w:b/>
          <w:bCs/>
          <w:sz w:val="32"/>
          <w:szCs w:val="32"/>
          <w:rtl/>
          <w:lang w:val="fr-FR" w:bidi="ar-DZ"/>
        </w:rPr>
        <w:t xml:space="preserve"> المعاصرة </w:t>
      </w:r>
      <w:r w:rsidRPr="003822F9">
        <w:rPr>
          <w:rFonts w:ascii="Simplified Arabic" w:hAnsi="Simplified Arabic" w:cs="Simplified Arabic" w:hint="cs"/>
          <w:b/>
          <w:bCs/>
          <w:sz w:val="32"/>
          <w:szCs w:val="32"/>
          <w:rtl/>
          <w:lang w:val="fr-FR" w:bidi="ar-DZ"/>
        </w:rPr>
        <w:t>:</w:t>
      </w:r>
    </w:p>
    <w:p w:rsidR="001B6A51" w:rsidRDefault="001B6A51" w:rsidP="001B6A51">
      <w:pPr>
        <w:pStyle w:val="Paragraphedeliste"/>
        <w:numPr>
          <w:ilvl w:val="0"/>
          <w:numId w:val="1"/>
        </w:numPr>
        <w:ind w:left="0"/>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الرواية ال</w:t>
      </w:r>
      <w:r w:rsidRPr="003822F9">
        <w:rPr>
          <w:rFonts w:ascii="Simplified Arabic" w:hAnsi="Simplified Arabic" w:cs="Simplified Arabic" w:hint="cs"/>
          <w:b/>
          <w:bCs/>
          <w:sz w:val="32"/>
          <w:szCs w:val="32"/>
          <w:rtl/>
          <w:lang w:val="fr-FR" w:bidi="ar-DZ"/>
        </w:rPr>
        <w:t>تاريخية:</w:t>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نظرًا لتطور الرواية، ورواجها في الساحة الفنّية، فقد تعددت أنواعها، بتعدّد توجهاتها، فلمّا نقول رواية تاريخية، فالأصل أننا نحاكي فنًّا تلاقح فيه الابداع والجمال بالتاريخ و التراث والأزمنة المتعاقبة وما تحمله من أحداث ومجريات، فمثلاً نجد رواية (الأمير) لوسيني الأعرج، فهي رواية فنّية تحمل حياة علم من أعلام تاريخية خلال الثورة الجزائرية، وهو الأمير عبد القادر، وبهذا فهي تصنّف ضمن الرواية التاريخية، ذلك أنّ مادتها الأساس تاريخ الجزائر خلال مرحلة معينة وهي مرحلة الاستعمار الفرنسي.</w:t>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وفي هذا السياق أكد (جورج لوكاتش) أنّ ما يهم الرواية التاريخية ليس إعادة سرد الأحداث بل الإيقاظ الشعري للنّاس الذين برزوا في تلك الأحداث، وما يهم هو أنّ نعيش مرة أخرى الدوافع الاجتماعية والإنسانية، الذي أدت بهم إلى أن يفكروا أو يشعروا كما فعلوا ذلك تمامًا، في الواقعة التاريخي ويرى وبشر: أنّ </w:t>
      </w:r>
      <w:r w:rsidRPr="006C1075">
        <w:rPr>
          <w:rFonts w:ascii="Simplified Arabic" w:hAnsi="Simplified Arabic" w:cs="Simplified Arabic" w:hint="cs"/>
          <w:b/>
          <w:bCs/>
          <w:sz w:val="32"/>
          <w:szCs w:val="32"/>
          <w:rtl/>
          <w:lang w:val="fr-FR" w:bidi="ar-DZ"/>
        </w:rPr>
        <w:t>"الرواية التاريخية تمثل أي شكل سردي يقدم وصفًا دقيقًا لحياة بعض الأجيال"</w:t>
      </w:r>
      <w:r>
        <w:rPr>
          <w:rStyle w:val="Appelnotedebasdep"/>
          <w:rFonts w:ascii="Simplified Arabic" w:hAnsi="Simplified Arabic" w:cs="Simplified Arabic"/>
          <w:sz w:val="32"/>
          <w:szCs w:val="32"/>
          <w:rtl/>
          <w:lang w:val="fr-FR" w:bidi="ar-DZ"/>
        </w:rPr>
        <w:footnoteReference w:id="5"/>
      </w:r>
      <w:r>
        <w:rPr>
          <w:rFonts w:ascii="Simplified Arabic" w:hAnsi="Simplified Arabic" w:cs="Simplified Arabic" w:hint="cs"/>
          <w:sz w:val="32"/>
          <w:szCs w:val="32"/>
          <w:rtl/>
          <w:lang w:val="fr-FR" w:bidi="ar-DZ"/>
        </w:rPr>
        <w:t xml:space="preserve"> </w:t>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وبهذا أصبحت الرواية فنًا، له غايات إمتاعية وغايات تفطينية للذات القارئة.</w:t>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 xml:space="preserve">عرفنا في أيام الخوالي أنواع من الشعر، فكان الشعر التحرري، والشعر السياسي، والشعر القومي، وهكذا وحتى اليوم تحاكي هذه التوجهات ولكن بلكنة نثرية، وفي قالب روائي، قد وردت عدد من الروايات ذات المعطى السياسي، والتي تحاكي أفكار سياسية ونظريات وبرامج حزبية، ومذاهب وصراعات بين حكام ومحكومين، وقد عرفها (بلوتنر) في قوله </w:t>
      </w:r>
      <w:r w:rsidRPr="0056453B">
        <w:rPr>
          <w:rFonts w:ascii="Simplified Arabic" w:hAnsi="Simplified Arabic" w:cs="Simplified Arabic" w:hint="cs"/>
          <w:b/>
          <w:bCs/>
          <w:sz w:val="32"/>
          <w:szCs w:val="32"/>
          <w:rtl/>
          <w:lang w:val="fr-FR" w:bidi="ar-DZ"/>
        </w:rPr>
        <w:t>"إذا حصرنا الرواية السياسية في نشاط بعض المؤسسات كالكونغراس أو البرلمان، فهذا يعني أنّ تراعي الطابق العلوي للبناء السياسي، وتتجاهل الطابق الرئيسي والقاعدة التي تسانده، وهذه القاعدة التي ينبغي أن تخوض من الصراع السياسي، هي طبقات المجتمع خاصة الطبقة الفاصلة التي ينبغي أن تطلع بأدوار سياسة وتتحرك في وسط سياسي</w:t>
      </w:r>
      <w:r>
        <w:rPr>
          <w:rFonts w:ascii="Simplified Arabic" w:hAnsi="Simplified Arabic" w:cs="Simplified Arabic" w:hint="cs"/>
          <w:sz w:val="32"/>
          <w:szCs w:val="32"/>
          <w:rtl/>
          <w:lang w:val="fr-FR" w:bidi="ar-DZ"/>
        </w:rPr>
        <w:t>"</w:t>
      </w:r>
      <w:r>
        <w:rPr>
          <w:rStyle w:val="Appelnotedebasdep"/>
          <w:rFonts w:ascii="Simplified Arabic" w:hAnsi="Simplified Arabic" w:cs="Simplified Arabic"/>
          <w:sz w:val="32"/>
          <w:szCs w:val="32"/>
          <w:rtl/>
          <w:lang w:val="fr-FR" w:bidi="ar-DZ"/>
        </w:rPr>
        <w:footnoteReference w:id="6"/>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ونحن إذا رجعنا إلى تراثنا القديم فسنجد حكايات ألف ليلى وليلى، أو كليلة ودمنة فسنجدها أنّها كانت عبارة عن لوحات فنّية، وبغايات سياسية، مبطّنة، فهي تقوم بانتقاد سياسات الحكام آنذاك، وهذا ما تقوم به الروايات السياسية.</w:t>
      </w:r>
    </w:p>
    <w:p w:rsidR="001B6A51" w:rsidRPr="00922F28" w:rsidRDefault="001B6A51" w:rsidP="001B6A51">
      <w:pPr>
        <w:pStyle w:val="Paragraphedeliste"/>
        <w:numPr>
          <w:ilvl w:val="0"/>
          <w:numId w:val="1"/>
        </w:numPr>
        <w:ind w:left="-18" w:hanging="270"/>
        <w:jc w:val="both"/>
        <w:rPr>
          <w:rFonts w:ascii="Simplified Arabic" w:hAnsi="Simplified Arabic" w:cs="Simplified Arabic"/>
          <w:b/>
          <w:bCs/>
          <w:sz w:val="32"/>
          <w:szCs w:val="32"/>
          <w:lang w:val="fr-FR" w:bidi="ar-DZ"/>
        </w:rPr>
      </w:pPr>
      <w:r>
        <w:rPr>
          <w:rFonts w:ascii="Simplified Arabic" w:hAnsi="Simplified Arabic" w:cs="Simplified Arabic" w:hint="cs"/>
          <w:b/>
          <w:bCs/>
          <w:sz w:val="32"/>
          <w:szCs w:val="32"/>
          <w:rtl/>
          <w:lang w:val="fr-FR" w:bidi="ar-DZ"/>
        </w:rPr>
        <w:t xml:space="preserve">  الرواية </w:t>
      </w:r>
      <w:r w:rsidRPr="00922F28">
        <w:rPr>
          <w:rFonts w:ascii="Simplified Arabic" w:hAnsi="Simplified Arabic" w:cs="Simplified Arabic" w:hint="cs"/>
          <w:b/>
          <w:bCs/>
          <w:sz w:val="32"/>
          <w:szCs w:val="32"/>
          <w:rtl/>
          <w:lang w:val="fr-FR" w:bidi="ar-DZ"/>
        </w:rPr>
        <w:t>البوليسية:</w:t>
      </w:r>
    </w:p>
    <w:p w:rsidR="001B6A51" w:rsidRDefault="001B6A51" w:rsidP="001B6A51">
      <w:pPr>
        <w:pStyle w:val="Paragraphedeliste"/>
        <w:ind w:left="-18" w:firstLine="738"/>
        <w:jc w:val="both"/>
        <w:rPr>
          <w:rFonts w:ascii="Simplified Arabic" w:hAnsi="Simplified Arabic" w:cs="Simplified Arabic"/>
          <w:sz w:val="32"/>
          <w:szCs w:val="32"/>
          <w:rtl/>
          <w:lang w:val="fr-FR" w:bidi="ar-DZ"/>
        </w:rPr>
      </w:pPr>
      <w:r w:rsidRPr="00922F28">
        <w:rPr>
          <w:rFonts w:ascii="Simplified Arabic" w:hAnsi="Simplified Arabic" w:cs="Simplified Arabic" w:hint="cs"/>
          <w:sz w:val="32"/>
          <w:szCs w:val="32"/>
          <w:rtl/>
          <w:lang w:val="fr-FR" w:bidi="ar-DZ"/>
        </w:rPr>
        <w:t>تعتبر</w:t>
      </w:r>
      <w:r>
        <w:rPr>
          <w:rFonts w:ascii="Simplified Arabic" w:hAnsi="Simplified Arabic" w:cs="Simplified Arabic" w:hint="cs"/>
          <w:sz w:val="32"/>
          <w:szCs w:val="32"/>
          <w:rtl/>
          <w:lang w:val="fr-FR" w:bidi="ar-DZ"/>
        </w:rPr>
        <w:t xml:space="preserve"> الرواية البوليسية، رواية خاصة لها توجهها وطريقة كتابتها وقراءتها تختلف لأن لها جمهور خاص بها، شغوف بهذا النوع من القراءات، فالرواية البوليسية بعيدة عن الحكايات العاطفية والاجتماعية حتى السياسية، وهي تحتكم إلى الخيال أكثر من الواقع، لأنها تحاكي قضايا إجرامية، تحمل بطلاً مجرما ومجموعة من الفئات البوليسية التي تسعى للحاق به، ولعل أشهر الروائيين في هذا المجال (أغاتا كريستي) التي اشتهرت على يدها هذا النوع من الروايات.</w:t>
      </w:r>
    </w:p>
    <w:p w:rsidR="001B6A51" w:rsidRPr="00DF4050" w:rsidRDefault="001B6A51" w:rsidP="001B6A51">
      <w:pPr>
        <w:pStyle w:val="Paragraphedeliste"/>
        <w:numPr>
          <w:ilvl w:val="0"/>
          <w:numId w:val="1"/>
        </w:numPr>
        <w:ind w:left="-18"/>
        <w:jc w:val="both"/>
        <w:rPr>
          <w:rFonts w:ascii="Simplified Arabic" w:hAnsi="Simplified Arabic" w:cs="Simplified Arabic"/>
          <w:b/>
          <w:bCs/>
          <w:sz w:val="32"/>
          <w:szCs w:val="32"/>
          <w:lang w:val="fr-FR" w:bidi="ar-DZ"/>
        </w:rPr>
      </w:pPr>
      <w:r w:rsidRPr="00DF4050">
        <w:rPr>
          <w:rFonts w:ascii="Simplified Arabic" w:hAnsi="Simplified Arabic" w:cs="Simplified Arabic" w:hint="cs"/>
          <w:b/>
          <w:bCs/>
          <w:sz w:val="32"/>
          <w:szCs w:val="32"/>
          <w:rtl/>
          <w:lang w:val="fr-FR" w:bidi="ar-DZ"/>
        </w:rPr>
        <w:t>تأسيس الرواية الجزائرية:</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نحن نعرف أن البيئة الثقافية والفكرية في الجزائر، كانت في فترة الخمسينات والستينات من القرن الماضي تعيش حالة من التنويم و التغييب، وذلك راجع للسياسة الاستعمارية القائمة على عملية مسخ واجتثاث للفكر الجزائري من خلال بث روح الجهل والأمية، وإبعاده عن كل ما له علاقة بالعلم والمعرفة والثقافة والوعي، ليبقى الشعب تحت حكم مستبدّ.</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وبهذه الأسباب، فإن نشأة الرواية الجزائرية كان متأخرًا ومتردّدًا، ولمّا كانت لها الانطلاقة، فإنها كانت محاكاة للرواية الأوربية لأنّها المرجع الرئيس لهذه الأمّة، دون أن ننسى تأثير القرآن الكريم والسيرة النبوية وكذا التراث العربي القديم من مقامات وحكايات وأساطير ولا ننسى ما جاء به أبي العلاء المعري سنة 363هـ- 449هـ من عمل (رسالة الغفران) وما قدّمه أحمد ابن أبي مروان التوابع والزوابع، وغير ذلك الكثير.</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كل هذا كان بالنسبة للرواية الجزائرية كقاعدة أساسية ومنطلق لإنشاء كيان روائي خاص بها فكانت رواية (ريح الجنوب) لعبد الحميد بن هدوقة، تعدّ منطلقًا رسميًّا لهذا الفنّ في الجزائر، وهذا بحسب ما صرّح به (عمر بن قينة) في قوله "</w:t>
      </w:r>
      <w:r w:rsidRPr="00904726">
        <w:rPr>
          <w:rFonts w:ascii="Simplified Arabic" w:hAnsi="Simplified Arabic" w:cs="Simplified Arabic" w:hint="cs"/>
          <w:b/>
          <w:bCs/>
          <w:sz w:val="32"/>
          <w:szCs w:val="32"/>
          <w:rtl/>
          <w:lang w:val="fr-FR" w:bidi="ar-DZ"/>
        </w:rPr>
        <w:t xml:space="preserve">ونحسب أنّ من هذه الرؤية ترتسم ملامح جزء كبير من إبداعنا الروائي العربي، ومنه الرواية الجزائرية التي اختار منها في البداية رواية "ريح الجنوب" للكاتب (عبد الحميد بن هدوقة) وهي الرواية التي تكاد تجمع </w:t>
      </w:r>
      <w:r w:rsidRPr="00904726">
        <w:rPr>
          <w:rFonts w:ascii="Simplified Arabic" w:hAnsi="Simplified Arabic" w:cs="Simplified Arabic"/>
          <w:b/>
          <w:bCs/>
          <w:sz w:val="32"/>
          <w:szCs w:val="32"/>
          <w:rtl/>
          <w:lang w:val="fr-FR" w:bidi="ar-DZ"/>
        </w:rPr>
        <w:t>–</w:t>
      </w:r>
      <w:r w:rsidRPr="00904726">
        <w:rPr>
          <w:rFonts w:ascii="Simplified Arabic" w:hAnsi="Simplified Arabic" w:cs="Simplified Arabic" w:hint="cs"/>
          <w:b/>
          <w:bCs/>
          <w:sz w:val="32"/>
          <w:szCs w:val="32"/>
          <w:rtl/>
          <w:lang w:val="fr-FR" w:bidi="ar-DZ"/>
        </w:rPr>
        <w:t>قطعًا- آراء النقاد والباحثين على أنّها البداية الفعلية لرواية جزائرية ناضجة بلسان الأمة: اللغة العربية</w:t>
      </w:r>
      <w:r>
        <w:rPr>
          <w:rFonts w:ascii="Simplified Arabic" w:hAnsi="Simplified Arabic" w:cs="Simplified Arabic" w:hint="cs"/>
          <w:sz w:val="32"/>
          <w:szCs w:val="32"/>
          <w:rtl/>
          <w:lang w:val="fr-FR" w:bidi="ar-DZ"/>
        </w:rPr>
        <w:t>"</w:t>
      </w:r>
      <w:r>
        <w:rPr>
          <w:rStyle w:val="Appelnotedebasdep"/>
          <w:rFonts w:ascii="Simplified Arabic" w:hAnsi="Simplified Arabic" w:cs="Simplified Arabic"/>
          <w:sz w:val="32"/>
          <w:szCs w:val="32"/>
          <w:rtl/>
          <w:lang w:val="fr-FR" w:bidi="ar-DZ"/>
        </w:rPr>
        <w:footnoteReference w:id="7"/>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 لو رجعنا إلى قراءة تاريخية للرواية الجزائرية، فإن معظم النقاد يرجعونها لـ"حكاية العشاق في الحب والاشتياق" لـ"محمد ابن إبراهيم" المولود سنة 1806م بالجزائر، وقد ألفت هذه الرواية سنة 1822م وعبر عليها أبو القاسم سعد الله سنة 1923م.</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lastRenderedPageBreak/>
        <w:t>ثمّ جاءت محاولات أخرى، أقرّت بنمو الرواية الجزائرية، نذكر منها أعمال سميت بثلاث رحلات جزائرية إلى باريس"</w:t>
      </w:r>
      <w:r>
        <w:rPr>
          <w:rStyle w:val="Appelnotedebasdep"/>
          <w:rFonts w:ascii="Simplified Arabic" w:hAnsi="Simplified Arabic" w:cs="Simplified Arabic"/>
          <w:sz w:val="32"/>
          <w:szCs w:val="32"/>
          <w:rtl/>
          <w:lang w:val="fr-FR" w:bidi="ar-DZ"/>
        </w:rPr>
        <w:footnoteReference w:id="8"/>
      </w:r>
      <w:r>
        <w:rPr>
          <w:rFonts w:ascii="Simplified Arabic" w:hAnsi="Simplified Arabic" w:cs="Simplified Arabic" w:hint="cs"/>
          <w:sz w:val="32"/>
          <w:szCs w:val="32"/>
          <w:rtl/>
          <w:lang w:val="fr-FR" w:bidi="ar-DZ"/>
        </w:rPr>
        <w:t>1952-1878/ 1902.</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هذا وقد اعتبر (عمر بن قينة) أن التجربة الأكثر نضجًا بين كل هذه التجارب، هي تجربة أحمد رضا حوحو في روايته "غادة أم القرى" باعتباره </w:t>
      </w:r>
      <w:r w:rsidRPr="00421727">
        <w:rPr>
          <w:rFonts w:ascii="Simplified Arabic" w:hAnsi="Simplified Arabic" w:cs="Simplified Arabic" w:hint="cs"/>
          <w:b/>
          <w:bCs/>
          <w:sz w:val="32"/>
          <w:szCs w:val="32"/>
          <w:rtl/>
          <w:lang w:val="fr-FR" w:bidi="ar-DZ"/>
        </w:rPr>
        <w:t>"أول جهد معتبر في الفن الروائي المعمول بذلك وعي قصص وتلك الحديّة</w:t>
      </w:r>
      <w:r>
        <w:rPr>
          <w:rFonts w:ascii="Simplified Arabic" w:hAnsi="Simplified Arabic" w:cs="Simplified Arabic" w:hint="cs"/>
          <w:sz w:val="32"/>
          <w:szCs w:val="32"/>
          <w:rtl/>
          <w:lang w:val="fr-FR" w:bidi="ar-DZ"/>
        </w:rPr>
        <w:t>"</w:t>
      </w:r>
      <w:r>
        <w:rPr>
          <w:rStyle w:val="Appelnotedebasdep"/>
          <w:rFonts w:ascii="Simplified Arabic" w:hAnsi="Simplified Arabic" w:cs="Simplified Arabic"/>
          <w:sz w:val="32"/>
          <w:szCs w:val="32"/>
          <w:rtl/>
          <w:lang w:val="fr-FR" w:bidi="ar-DZ"/>
        </w:rPr>
        <w:footnoteReference w:id="9"/>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فقد أثار المؤلف قضايا تخص معاناة المرأة الجزائرية في تلك الحقبة واتسمت روايته بالواقعية الممزوجة بخيال المبدع، وبلغة فنية بسيطة، ممزوجة بالجرأة والشجاعة في التعاطي مع قضايا الأمة الجزائرية.</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ثمّ جاءت أعمال </w:t>
      </w:r>
      <w:r w:rsidRPr="00191F60">
        <w:rPr>
          <w:rFonts w:ascii="Simplified Arabic" w:hAnsi="Simplified Arabic" w:cs="Simplified Arabic" w:hint="cs"/>
          <w:b/>
          <w:bCs/>
          <w:sz w:val="32"/>
          <w:szCs w:val="32"/>
          <w:rtl/>
          <w:lang w:val="fr-FR" w:bidi="ar-DZ"/>
        </w:rPr>
        <w:t>عبد المجيد الشافعي</w:t>
      </w:r>
      <w:r>
        <w:rPr>
          <w:rFonts w:ascii="Simplified Arabic" w:hAnsi="Simplified Arabic" w:cs="Simplified Arabic" w:hint="cs"/>
          <w:sz w:val="32"/>
          <w:szCs w:val="32"/>
          <w:rtl/>
          <w:lang w:val="fr-FR" w:bidi="ar-DZ"/>
        </w:rPr>
        <w:t xml:space="preserve"> بعنوان "الطالب المنكوب"</w:t>
      </w:r>
      <w:r>
        <w:rPr>
          <w:rStyle w:val="Appelnotedebasdep"/>
          <w:rFonts w:ascii="Simplified Arabic" w:hAnsi="Simplified Arabic" w:cs="Simplified Arabic"/>
          <w:sz w:val="32"/>
          <w:szCs w:val="32"/>
          <w:rtl/>
          <w:lang w:val="fr-FR" w:bidi="ar-DZ"/>
        </w:rPr>
        <w:footnoteReference w:id="10"/>
      </w:r>
      <w:r>
        <w:rPr>
          <w:rFonts w:ascii="Simplified Arabic" w:hAnsi="Simplified Arabic" w:cs="Simplified Arabic" w:hint="cs"/>
          <w:sz w:val="32"/>
          <w:szCs w:val="32"/>
          <w:rtl/>
          <w:lang w:val="fr-FR" w:bidi="ar-DZ"/>
        </w:rPr>
        <w:t xml:space="preserve"> ثم رواية "الحريق" </w:t>
      </w:r>
      <w:r w:rsidRPr="00191F60">
        <w:rPr>
          <w:rFonts w:ascii="Simplified Arabic" w:hAnsi="Simplified Arabic" w:cs="Simplified Arabic" w:hint="cs"/>
          <w:b/>
          <w:bCs/>
          <w:sz w:val="32"/>
          <w:szCs w:val="32"/>
          <w:rtl/>
          <w:lang w:val="fr-FR" w:bidi="ar-DZ"/>
        </w:rPr>
        <w:t>لنور الدين بوجدرة</w:t>
      </w:r>
      <w:r>
        <w:rPr>
          <w:rFonts w:ascii="Simplified Arabic" w:hAnsi="Simplified Arabic" w:cs="Simplified Arabic" w:hint="cs"/>
          <w:sz w:val="32"/>
          <w:szCs w:val="32"/>
          <w:rtl/>
          <w:lang w:val="fr-FR" w:bidi="ar-DZ"/>
        </w:rPr>
        <w:t xml:space="preserve">، ومن ثم </w:t>
      </w:r>
      <w:r w:rsidRPr="00191F60">
        <w:rPr>
          <w:rFonts w:ascii="Simplified Arabic" w:hAnsi="Simplified Arabic" w:cs="Simplified Arabic" w:hint="cs"/>
          <w:b/>
          <w:bCs/>
          <w:sz w:val="32"/>
          <w:szCs w:val="32"/>
          <w:rtl/>
          <w:lang w:val="fr-FR" w:bidi="ar-DZ"/>
        </w:rPr>
        <w:t>محمد منيع</w:t>
      </w:r>
      <w:r>
        <w:rPr>
          <w:rFonts w:ascii="Simplified Arabic" w:hAnsi="Simplified Arabic" w:cs="Simplified Arabic" w:hint="cs"/>
          <w:sz w:val="32"/>
          <w:szCs w:val="32"/>
          <w:rtl/>
          <w:lang w:val="fr-FR" w:bidi="ar-DZ"/>
        </w:rPr>
        <w:t xml:space="preserve"> "صوت الغرام" لتأتي رواية "رمانة" </w:t>
      </w:r>
      <w:r w:rsidRPr="00191F60">
        <w:rPr>
          <w:rFonts w:ascii="Simplified Arabic" w:hAnsi="Simplified Arabic" w:cs="Simplified Arabic" w:hint="cs"/>
          <w:b/>
          <w:bCs/>
          <w:sz w:val="32"/>
          <w:szCs w:val="32"/>
          <w:rtl/>
          <w:lang w:val="fr-FR" w:bidi="ar-DZ"/>
        </w:rPr>
        <w:t>للطاهر وطار</w:t>
      </w:r>
      <w:r>
        <w:rPr>
          <w:rFonts w:ascii="Simplified Arabic" w:hAnsi="Simplified Arabic" w:cs="Simplified Arabic" w:hint="cs"/>
          <w:sz w:val="32"/>
          <w:szCs w:val="32"/>
          <w:rtl/>
          <w:lang w:val="fr-FR" w:bidi="ar-DZ"/>
        </w:rPr>
        <w:t xml:space="preserve">، ومن هنا نجد أنّ المسار التطوري للرواية ملاحظ وبصورة كبيرة، فقد تفطّن المبدعون الجزائريون، أنّ للرواية قدرة على استيعاب همومهم ومشاكلهم وآمالهم وتأملاتهم، فلو رجعنا إلى رواية (ابن الفقير) </w:t>
      </w:r>
      <w:r w:rsidRPr="00191F60">
        <w:rPr>
          <w:rFonts w:ascii="Simplified Arabic" w:hAnsi="Simplified Arabic" w:cs="Simplified Arabic" w:hint="cs"/>
          <w:b/>
          <w:bCs/>
          <w:sz w:val="32"/>
          <w:szCs w:val="32"/>
          <w:rtl/>
          <w:lang w:val="fr-FR" w:bidi="ar-DZ"/>
        </w:rPr>
        <w:t xml:space="preserve">لمولود فرعون </w:t>
      </w:r>
      <w:r>
        <w:rPr>
          <w:rFonts w:ascii="Simplified Arabic" w:hAnsi="Simplified Arabic" w:cs="Simplified Arabic" w:hint="cs"/>
          <w:sz w:val="32"/>
          <w:szCs w:val="32"/>
          <w:rtl/>
          <w:lang w:val="fr-FR" w:bidi="ar-DZ"/>
        </w:rPr>
        <w:t>سنة 1950جاءت  متضمنة  للثقافة الجزائرية مجسدة رؤاها، وفي سنة 1953، رواية سانة "رواية الأرض والدم"، أمّا رواية "الدروب الصاعدة" سنة 1957 فقد جاءت بلكنة عاطفية، تتحدث عن بطل قروي يعيش في بيئة قبائلية منعزلة، يعيش في عالمه الخاص البعيد عن العالم الثوري الذي يعيشه المجتمع الجزائري آنذاك.</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أمّا عن "</w:t>
      </w:r>
      <w:r w:rsidRPr="00191F60">
        <w:rPr>
          <w:rFonts w:ascii="Simplified Arabic" w:hAnsi="Simplified Arabic" w:cs="Simplified Arabic" w:hint="cs"/>
          <w:b/>
          <w:bCs/>
          <w:sz w:val="32"/>
          <w:szCs w:val="32"/>
          <w:rtl/>
          <w:lang w:val="fr-FR" w:bidi="ar-DZ"/>
        </w:rPr>
        <w:t>مولود معمري</w:t>
      </w:r>
      <w:r>
        <w:rPr>
          <w:rFonts w:ascii="Simplified Arabic" w:hAnsi="Simplified Arabic" w:cs="Simplified Arabic" w:hint="cs"/>
          <w:sz w:val="32"/>
          <w:szCs w:val="32"/>
          <w:rtl/>
          <w:lang w:val="fr-FR" w:bidi="ar-DZ"/>
        </w:rPr>
        <w:t xml:space="preserve">، فقد ساهم هو الآخر في إثراء الساحة الفنية الجزائرية بأعمال قدّمها بنفس نسق أقرانه وزملائه الروائيين السابقين، فقد قدّم لنا سنة 1952م رواية "الهضبة المنسية" ورواية "سبات العادلة" وهي روايات تروي مآسي الشعب الجزائري في حقبة الاستعمار، وتأخذ شخصياتها من واقع المجتمع آنذاك، هذه الشخصيات التي تتخبط في </w:t>
      </w:r>
      <w:r>
        <w:rPr>
          <w:rFonts w:ascii="Simplified Arabic" w:hAnsi="Simplified Arabic" w:cs="Simplified Arabic" w:hint="cs"/>
          <w:sz w:val="32"/>
          <w:szCs w:val="32"/>
          <w:rtl/>
          <w:lang w:val="fr-FR" w:bidi="ar-DZ"/>
        </w:rPr>
        <w:lastRenderedPageBreak/>
        <w:t>أحقاد المستعمر وتنكيلاته، وبعد خروج المستعمر الغاشم، قدم لنا "معمري" "رواية باللغة الفرنسية جاءت بعنوان "العفيون والعصا"، وقد أثار فيها الوعي البيّن بالقضية الجزائرية، ومدى ارتباط شخوصه بالوطن وبقضيتهم.</w:t>
      </w:r>
    </w:p>
    <w:p w:rsidR="001B6A51" w:rsidRDefault="001B6A51" w:rsidP="001B6A51">
      <w:pPr>
        <w:ind w:firstLine="72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ننتقل إلى ما قدّم "محمد ديب" من أعمال هزّت الساحة الفنّية الجزائرية والعربية وحتى الغربية، وذلك عندما قدّم رواية بعنوان "الدار الكبيرة" سنة 1952،ليضيف لها الجزء الثاني في ثلاثية "الحريق" سنة 1955، ولقد مثلت تلك الأعمال بطاقة هوية مثله مثل مولود معمري والطاهر وطار أوجد المآسي والآلام والقهر الذي عاشه الجزائري في أعماله، لتكون رواياته بمثابة تأريخ فني للمجتمع الجزائري.</w:t>
      </w:r>
    </w:p>
    <w:p w:rsidR="001B6A51" w:rsidRDefault="001B6A51" w:rsidP="001B6A51">
      <w:pPr>
        <w:pStyle w:val="Paragraphedeliste"/>
        <w:numPr>
          <w:ilvl w:val="0"/>
          <w:numId w:val="1"/>
        </w:numPr>
        <w:ind w:left="-18"/>
        <w:jc w:val="both"/>
        <w:rPr>
          <w:rFonts w:ascii="Simplified Arabic" w:hAnsi="Simplified Arabic" w:cs="Simplified Arabic"/>
          <w:b/>
          <w:bCs/>
          <w:sz w:val="32"/>
          <w:szCs w:val="32"/>
          <w:lang w:val="fr-FR" w:bidi="ar-DZ"/>
        </w:rPr>
      </w:pPr>
      <w:r w:rsidRPr="009F67B2">
        <w:rPr>
          <w:rFonts w:ascii="Simplified Arabic" w:hAnsi="Simplified Arabic" w:cs="Simplified Arabic" w:hint="cs"/>
          <w:b/>
          <w:bCs/>
          <w:sz w:val="32"/>
          <w:szCs w:val="32"/>
          <w:rtl/>
          <w:lang w:val="fr-FR" w:bidi="ar-DZ"/>
        </w:rPr>
        <w:t>الواقعية وتسجيل الواقع في الرواية الجزائرية/ ريح الجنوب أنموذجا:</w:t>
      </w:r>
    </w:p>
    <w:p w:rsidR="001B6A51" w:rsidRDefault="001B6A51" w:rsidP="001B6A51">
      <w:pPr>
        <w:pStyle w:val="Paragraphedeliste"/>
        <w:ind w:left="72" w:firstLine="648"/>
        <w:jc w:val="both"/>
        <w:rPr>
          <w:rFonts w:ascii="Simplified Arabic" w:hAnsi="Simplified Arabic" w:cs="Simplified Arabic"/>
          <w:sz w:val="32"/>
          <w:szCs w:val="32"/>
          <w:rtl/>
          <w:lang w:val="fr-FR" w:bidi="ar-DZ"/>
        </w:rPr>
      </w:pPr>
      <w:r w:rsidRPr="009F67B2">
        <w:rPr>
          <w:rFonts w:ascii="Simplified Arabic" w:hAnsi="Simplified Arabic" w:cs="Simplified Arabic" w:hint="cs"/>
          <w:sz w:val="32"/>
          <w:szCs w:val="32"/>
          <w:rtl/>
          <w:lang w:val="fr-FR" w:bidi="ar-DZ"/>
        </w:rPr>
        <w:t xml:space="preserve">لو رجعنا </w:t>
      </w:r>
      <w:r>
        <w:rPr>
          <w:rFonts w:ascii="Simplified Arabic" w:hAnsi="Simplified Arabic" w:cs="Simplified Arabic" w:hint="cs"/>
          <w:sz w:val="32"/>
          <w:szCs w:val="32"/>
          <w:rtl/>
          <w:lang w:val="fr-FR" w:bidi="ar-DZ"/>
        </w:rPr>
        <w:t>إلى أهم الأعمال الروائية التي كتبت باللغة العربية فسنجد رواية "ريح الجنوب" "</w:t>
      </w:r>
      <w:r w:rsidRPr="00191F60">
        <w:rPr>
          <w:rFonts w:ascii="Simplified Arabic" w:hAnsi="Simplified Arabic" w:cs="Simplified Arabic" w:hint="cs"/>
          <w:b/>
          <w:bCs/>
          <w:sz w:val="32"/>
          <w:szCs w:val="32"/>
          <w:rtl/>
          <w:lang w:val="fr-FR" w:bidi="ar-DZ"/>
        </w:rPr>
        <w:t>لعبد الحميد بن هدوقة</w:t>
      </w:r>
      <w:r>
        <w:rPr>
          <w:rFonts w:ascii="Simplified Arabic" w:hAnsi="Simplified Arabic" w:cs="Simplified Arabic" w:hint="cs"/>
          <w:sz w:val="32"/>
          <w:szCs w:val="32"/>
          <w:rtl/>
          <w:lang w:val="fr-FR" w:bidi="ar-DZ"/>
        </w:rPr>
        <w:t xml:space="preserve">" ورواية "الزلزال" </w:t>
      </w:r>
      <w:r w:rsidRPr="00191F60">
        <w:rPr>
          <w:rFonts w:ascii="Simplified Arabic" w:hAnsi="Simplified Arabic" w:cs="Simplified Arabic" w:hint="cs"/>
          <w:b/>
          <w:bCs/>
          <w:sz w:val="32"/>
          <w:szCs w:val="32"/>
          <w:rtl/>
          <w:lang w:val="fr-FR" w:bidi="ar-DZ"/>
        </w:rPr>
        <w:t>"لطاهر وطار</w:t>
      </w:r>
      <w:r>
        <w:rPr>
          <w:rFonts w:ascii="Simplified Arabic" w:hAnsi="Simplified Arabic" w:cs="Simplified Arabic" w:hint="cs"/>
          <w:sz w:val="32"/>
          <w:szCs w:val="32"/>
          <w:rtl/>
          <w:lang w:val="fr-FR" w:bidi="ar-DZ"/>
        </w:rPr>
        <w:t>"، هاتين الروايتين يعتبران حلقة انتقال هامة للرواية الجزائرية المكتوبة باللغة العربية، فقد أرست وقعّدت لأساس متين للرواية في هذا المجتمع، فلم تعد تلك الكتابات المعبّرة ذات البعد التقريري.</w:t>
      </w:r>
    </w:p>
    <w:p w:rsidR="001B6A51" w:rsidRDefault="001B6A51" w:rsidP="001B6A51">
      <w:pPr>
        <w:pStyle w:val="Paragraphedeliste"/>
        <w:ind w:left="72" w:firstLine="64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وهذا التحول الذي يعتبر في نفس الوقت تحولاً من "الذاتي" إلى "الموضوعي" إلى شكل من أشكال كمال الصياغة الفنية التي كان يفتقر إليها أدبنا في الماضي يعدّ مرحلة حاسمة نحو تجديد أدبنا ودفعه إلى الأمام ليتمكن من استيعاب حياتنا الجديدة في مجراها الثوري الواسع وتصويرها تصويرًا واقعيًا يزيد من وعينا بهذه الحياة، وحماس وإرادتها لإثرائها وتجديدها باستمرار"</w:t>
      </w:r>
      <w:r>
        <w:rPr>
          <w:rStyle w:val="Appelnotedebasdep"/>
          <w:rFonts w:ascii="Simplified Arabic" w:hAnsi="Simplified Arabic" w:cs="Simplified Arabic"/>
          <w:sz w:val="32"/>
          <w:szCs w:val="32"/>
          <w:rtl/>
          <w:lang w:val="fr-FR" w:bidi="ar-DZ"/>
        </w:rPr>
        <w:footnoteReference w:id="11"/>
      </w:r>
    </w:p>
    <w:p w:rsidR="001B6A51" w:rsidRDefault="001B6A51" w:rsidP="001B6A51">
      <w:pPr>
        <w:pStyle w:val="Paragraphedeliste"/>
        <w:ind w:left="72" w:firstLine="64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ورواية "ريح الجنوب"، ابتعدت بحسب النقاد من الجانب التقريري، الصحفي ذو البعد المباشر لتستخدم أدوات فنّية، كانت رائجة في ذلك الزمان تظهر كل ذلك في شخوصه المنتقاة بحسب البيئة المعبّر عنها فنجد شخصية العجوز رحمة والحاج قويدر القهواجي </w:t>
      </w:r>
      <w:r>
        <w:rPr>
          <w:rFonts w:ascii="Simplified Arabic" w:hAnsi="Simplified Arabic" w:cs="Simplified Arabic" w:hint="cs"/>
          <w:sz w:val="32"/>
          <w:szCs w:val="32"/>
          <w:rtl/>
          <w:lang w:val="fr-FR" w:bidi="ar-DZ"/>
        </w:rPr>
        <w:lastRenderedPageBreak/>
        <w:t>وشخصية "رابح" راعي الغنم وأمه البكماء وشخصية ابن القاضي وشخصية مالك شيخ بلدية القرية، ولقد اختار أن يجعل الرواية حاملة لصراعات متباينة، صراع من أجل الحب، وصراع من أجل البقاء وصراع من أجل الكرامة وهكذا، فهي بذلك تحرك في النفس الوعي بالذات والكينونة.</w:t>
      </w:r>
    </w:p>
    <w:p w:rsidR="001B6A51" w:rsidRDefault="001B6A51" w:rsidP="001B6A51">
      <w:pPr>
        <w:pStyle w:val="Paragraphedeliste"/>
        <w:ind w:left="72" w:firstLine="64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كما حملت هذه الرواية قضية "المرأة" وجسدت في شخصية "نفيسة" التي تعاني من اضطرابات نفسية بسبب قوى الرضوخ المطبقة عليها.</w:t>
      </w:r>
    </w:p>
    <w:p w:rsidR="001B6A51" w:rsidRPr="00F801D3" w:rsidRDefault="001B6A51" w:rsidP="001B6A51">
      <w:pPr>
        <w:pStyle w:val="Paragraphedeliste"/>
        <w:ind w:left="72" w:firstLine="648"/>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وبهذا فالرواية بقدر ما كانت واقعية إلاّ أنّها لم تلغ فنيتها واستراتجياتها وأدواتها الواجب استحضارها في الكتابة، وهذا ما جعلها تكون بمثابة مرحلة انطلاق فعالة وفاعلية للرواية الجزائرية المكتوبة باللغة العربية.</w:t>
      </w:r>
    </w:p>
    <w:p w:rsidR="00CA3FEC" w:rsidRDefault="00CA3FEC">
      <w:pPr>
        <w:rPr>
          <w:lang w:bidi="ar-DZ"/>
        </w:rPr>
      </w:pPr>
    </w:p>
    <w:sectPr w:rsidR="00CA3FE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FEC" w:rsidRDefault="00CA3FEC" w:rsidP="001B6A51">
      <w:pPr>
        <w:spacing w:after="0" w:line="240" w:lineRule="auto"/>
      </w:pPr>
      <w:r>
        <w:separator/>
      </w:r>
    </w:p>
  </w:endnote>
  <w:endnote w:type="continuationSeparator" w:id="1">
    <w:p w:rsidR="00CA3FEC" w:rsidRDefault="00CA3FEC" w:rsidP="001B6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FEC" w:rsidRDefault="00CA3FEC" w:rsidP="001B6A51">
      <w:pPr>
        <w:spacing w:after="0" w:line="240" w:lineRule="auto"/>
      </w:pPr>
      <w:r>
        <w:separator/>
      </w:r>
    </w:p>
  </w:footnote>
  <w:footnote w:type="continuationSeparator" w:id="1">
    <w:p w:rsidR="00CA3FEC" w:rsidRDefault="00CA3FEC" w:rsidP="001B6A51">
      <w:pPr>
        <w:spacing w:after="0" w:line="240" w:lineRule="auto"/>
      </w:pPr>
      <w:r>
        <w:continuationSeparator/>
      </w:r>
    </w:p>
  </w:footnote>
  <w:footnote w:id="2">
    <w:p w:rsidR="001B6A51" w:rsidRPr="00B45845" w:rsidRDefault="001B6A51" w:rsidP="001B6A51">
      <w:pPr>
        <w:pStyle w:val="Notedebasdepage"/>
        <w:bidi/>
        <w:rPr>
          <w:rtl/>
          <w:lang w:bidi="ar-DZ"/>
        </w:rPr>
      </w:pPr>
      <w:r>
        <w:rPr>
          <w:rStyle w:val="Appelnotedebasdep"/>
        </w:rPr>
        <w:footnoteRef/>
      </w:r>
      <w:r>
        <w:t xml:space="preserve"> </w:t>
      </w:r>
      <w:r>
        <w:rPr>
          <w:rFonts w:hint="cs"/>
          <w:rtl/>
          <w:lang w:bidi="ar-DZ"/>
        </w:rPr>
        <w:t>- موسوعة المصطلح النقدي تر: عبد الواحد لؤلؤة: المؤسسة العربية للدراسات والنشر، ط1، المجلد 2، 1982، ص 165.</w:t>
      </w:r>
    </w:p>
  </w:footnote>
  <w:footnote w:id="3">
    <w:p w:rsidR="001B6A51" w:rsidRPr="006E6FB6" w:rsidRDefault="001B6A51" w:rsidP="001B6A51">
      <w:pPr>
        <w:pStyle w:val="Notedebasdepage"/>
        <w:bidi/>
        <w:rPr>
          <w:rtl/>
          <w:lang w:bidi="ar-DZ"/>
        </w:rPr>
      </w:pPr>
      <w:r>
        <w:rPr>
          <w:rStyle w:val="Appelnotedebasdep"/>
        </w:rPr>
        <w:footnoteRef/>
      </w:r>
      <w:r>
        <w:t xml:space="preserve"> </w:t>
      </w:r>
      <w:r>
        <w:rPr>
          <w:rFonts w:hint="cs"/>
          <w:rtl/>
          <w:lang w:bidi="ar-DZ"/>
        </w:rPr>
        <w:t>- جبور دلال: بنية النص السردي في معارج بن عربي، رسالة ماجستير، 2005، ص 8.</w:t>
      </w:r>
    </w:p>
  </w:footnote>
  <w:footnote w:id="4">
    <w:p w:rsidR="001B6A51" w:rsidRPr="00863FA7" w:rsidRDefault="001B6A51" w:rsidP="001B6A51">
      <w:pPr>
        <w:pStyle w:val="Notedebasdepage"/>
        <w:bidi/>
        <w:rPr>
          <w:rtl/>
          <w:lang w:bidi="ar-DZ"/>
        </w:rPr>
      </w:pPr>
      <w:r>
        <w:rPr>
          <w:rStyle w:val="Appelnotedebasdep"/>
        </w:rPr>
        <w:footnoteRef/>
      </w:r>
      <w:r>
        <w:t xml:space="preserve"> </w:t>
      </w:r>
      <w:r>
        <w:rPr>
          <w:rFonts w:hint="cs"/>
          <w:rtl/>
          <w:lang w:bidi="ar-DZ"/>
        </w:rPr>
        <w:t>- عبد القادر شرشار: تحليل الخطاب الأدبي، وقضايا النص دراسة الأديب للنشر والتوزيع، وهران، د.ط، 2006، ص 57-58.</w:t>
      </w:r>
    </w:p>
  </w:footnote>
  <w:footnote w:id="5">
    <w:p w:rsidR="001B6A51" w:rsidRPr="006C1075" w:rsidRDefault="001B6A51" w:rsidP="001B6A51">
      <w:pPr>
        <w:pStyle w:val="Notedebasdepage"/>
        <w:bidi/>
        <w:rPr>
          <w:rtl/>
          <w:lang w:bidi="ar-DZ"/>
        </w:rPr>
      </w:pPr>
      <w:r>
        <w:rPr>
          <w:rStyle w:val="Appelnotedebasdep"/>
        </w:rPr>
        <w:footnoteRef/>
      </w:r>
      <w:r>
        <w:t xml:space="preserve"> </w:t>
      </w:r>
      <w:r>
        <w:rPr>
          <w:rFonts w:hint="cs"/>
          <w:rtl/>
          <w:lang w:bidi="ar-DZ"/>
        </w:rPr>
        <w:t>- نضال الشمالي: الرواية والتاريخ، بحث في مستويات الخطاب في الرواية التاريخية، دار الكتاب العالمي للنشر والتوزيع، ط1، 2006، ص 112.</w:t>
      </w:r>
    </w:p>
  </w:footnote>
  <w:footnote w:id="6">
    <w:p w:rsidR="001B6A51" w:rsidRPr="0056453B" w:rsidRDefault="001B6A51" w:rsidP="001B6A51">
      <w:pPr>
        <w:pStyle w:val="Notedebasdepage"/>
        <w:bidi/>
        <w:rPr>
          <w:rtl/>
          <w:lang w:bidi="ar-DZ"/>
        </w:rPr>
      </w:pPr>
      <w:r>
        <w:rPr>
          <w:rStyle w:val="Appelnotedebasdep"/>
        </w:rPr>
        <w:footnoteRef/>
      </w:r>
      <w:r>
        <w:t xml:space="preserve"> </w:t>
      </w:r>
      <w:r>
        <w:rPr>
          <w:rFonts w:hint="cs"/>
          <w:rtl/>
          <w:lang w:bidi="ar-DZ"/>
        </w:rPr>
        <w:t>- زهرة حقيقة: الخطاب السياسي في الرواية الجزائرية، "ريح الجنوب" أنموذجا لعبد الحميد بن هدوقة، مذكرة ماجستير، جامعة الأمير عبد القادر، قسنطينة 2008 -2009، ص 14.</w:t>
      </w:r>
    </w:p>
  </w:footnote>
  <w:footnote w:id="7">
    <w:p w:rsidR="001B6A51" w:rsidRPr="00904726" w:rsidRDefault="001B6A51" w:rsidP="001B6A51">
      <w:pPr>
        <w:pStyle w:val="Notedebasdepage"/>
        <w:bidi/>
        <w:rPr>
          <w:rtl/>
          <w:lang w:bidi="ar-DZ"/>
        </w:rPr>
      </w:pPr>
      <w:r>
        <w:rPr>
          <w:rStyle w:val="Appelnotedebasdep"/>
        </w:rPr>
        <w:footnoteRef/>
      </w:r>
      <w:r>
        <w:t xml:space="preserve"> </w:t>
      </w:r>
      <w:r>
        <w:rPr>
          <w:rFonts w:hint="cs"/>
          <w:rtl/>
          <w:lang w:bidi="ar-DZ"/>
        </w:rPr>
        <w:t xml:space="preserve">- عمر بن قينة: في الأدب الجزائري الحديث: تاريخا وأنواعا وقضايا وأعلاما، ديوان المطبوعات الجامعية الجزائر، 1955،  ص 196، نقلا عن: أرنست فيشر صورة الفن، ترجمة ميشال سليمان، دار الحقيقة، بيروت، د. ت، 1965، ص 129. </w:t>
      </w:r>
    </w:p>
  </w:footnote>
  <w:footnote w:id="8">
    <w:p w:rsidR="001B6A51" w:rsidRPr="00A370B1" w:rsidRDefault="001B6A51" w:rsidP="001B6A51">
      <w:pPr>
        <w:pStyle w:val="Notedebasdepage"/>
        <w:bidi/>
        <w:rPr>
          <w:lang w:bidi="ar-DZ"/>
        </w:rPr>
      </w:pPr>
      <w:r>
        <w:rPr>
          <w:rStyle w:val="Appelnotedebasdep"/>
        </w:rPr>
        <w:footnoteRef/>
      </w:r>
      <w:r>
        <w:t xml:space="preserve"> </w:t>
      </w:r>
      <w:r>
        <w:rPr>
          <w:rFonts w:hint="cs"/>
          <w:rtl/>
          <w:lang w:bidi="ar-DZ"/>
        </w:rPr>
        <w:t>- نفسه ص 197.</w:t>
      </w:r>
    </w:p>
  </w:footnote>
  <w:footnote w:id="9">
    <w:p w:rsidR="001B6A51" w:rsidRPr="00421727" w:rsidRDefault="001B6A51" w:rsidP="001B6A51">
      <w:pPr>
        <w:pStyle w:val="Notedebasdepage"/>
        <w:bidi/>
        <w:rPr>
          <w:rtl/>
          <w:lang w:bidi="ar-DZ"/>
        </w:rPr>
      </w:pPr>
      <w:r>
        <w:rPr>
          <w:rStyle w:val="Appelnotedebasdep"/>
        </w:rPr>
        <w:footnoteRef/>
      </w:r>
      <w:r>
        <w:t xml:space="preserve"> </w:t>
      </w:r>
      <w:r>
        <w:rPr>
          <w:rFonts w:hint="cs"/>
          <w:rtl/>
          <w:lang w:bidi="ar-DZ"/>
        </w:rPr>
        <w:t>- عمر بن قينة: المرجع السابق، ص 197.</w:t>
      </w:r>
    </w:p>
  </w:footnote>
  <w:footnote w:id="10">
    <w:p w:rsidR="001B6A51" w:rsidRPr="00421727" w:rsidRDefault="001B6A51" w:rsidP="001B6A51">
      <w:pPr>
        <w:pStyle w:val="Notedebasdepage"/>
        <w:bidi/>
        <w:rPr>
          <w:rtl/>
          <w:lang w:bidi="ar-DZ"/>
        </w:rPr>
      </w:pPr>
      <w:r>
        <w:rPr>
          <w:rStyle w:val="Appelnotedebasdep"/>
        </w:rPr>
        <w:footnoteRef/>
      </w:r>
      <w:r>
        <w:t xml:space="preserve"> </w:t>
      </w:r>
      <w:r>
        <w:rPr>
          <w:rFonts w:hint="cs"/>
          <w:rtl/>
          <w:lang w:bidi="ar-DZ"/>
        </w:rPr>
        <w:t>- نفسه ص 198.</w:t>
      </w:r>
    </w:p>
  </w:footnote>
  <w:footnote w:id="11">
    <w:p w:rsidR="001B6A51" w:rsidRPr="00F801D3" w:rsidRDefault="001B6A51" w:rsidP="001B6A51">
      <w:pPr>
        <w:pStyle w:val="Notedebasdepage"/>
        <w:bidi/>
        <w:rPr>
          <w:rtl/>
          <w:lang w:bidi="ar-DZ"/>
        </w:rPr>
      </w:pPr>
      <w:r>
        <w:rPr>
          <w:rStyle w:val="Appelnotedebasdep"/>
        </w:rPr>
        <w:footnoteRef/>
      </w:r>
      <w:r>
        <w:t xml:space="preserve"> </w:t>
      </w:r>
      <w:r>
        <w:rPr>
          <w:rFonts w:hint="cs"/>
          <w:rtl/>
          <w:lang w:bidi="ar-DZ"/>
        </w:rPr>
        <w:t>- محمد سعيدي: ريح الجنوب بين الواقعية وتسجيل الواقع، مجلة الشعب الأسبوعي عدد 8 نوفمبر 1975.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B4A05"/>
    <w:multiLevelType w:val="hybridMultilevel"/>
    <w:tmpl w:val="CAE68B6A"/>
    <w:lvl w:ilvl="0" w:tplc="898C2430">
      <w:numFmt w:val="bullet"/>
      <w:lvlText w:val="-"/>
      <w:lvlJc w:val="left"/>
      <w:pPr>
        <w:ind w:left="1065" w:hanging="360"/>
      </w:pPr>
      <w:rPr>
        <w:rFonts w:ascii="Arial" w:eastAsiaTheme="minorEastAsia"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6AC310ED"/>
    <w:multiLevelType w:val="hybridMultilevel"/>
    <w:tmpl w:val="6CAC9236"/>
    <w:lvl w:ilvl="0" w:tplc="86304B2E">
      <w:start w:val="1"/>
      <w:numFmt w:val="bullet"/>
      <w:lvlText w:val="-"/>
      <w:lvlJc w:val="left"/>
      <w:pPr>
        <w:ind w:left="990" w:hanging="360"/>
      </w:pPr>
      <w:rPr>
        <w:rFonts w:ascii="Simplified Arabic" w:eastAsiaTheme="minorEastAsia" w:hAnsi="Simplified Arabic" w:cs="Simplified Arabic"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B6A51"/>
    <w:rsid w:val="001B6A51"/>
    <w:rsid w:val="00CA3F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qFormat/>
    <w:rsid w:val="001B6A51"/>
    <w:pPr>
      <w:bidi w:val="0"/>
      <w:spacing w:after="0" w:line="240" w:lineRule="auto"/>
    </w:pPr>
    <w:rPr>
      <w:rFonts w:eastAsiaTheme="minorHAnsi"/>
      <w:sz w:val="20"/>
      <w:szCs w:val="20"/>
      <w:lang w:val="fr-FR"/>
    </w:rPr>
  </w:style>
  <w:style w:type="character" w:customStyle="1" w:styleId="NotedebasdepageCar">
    <w:name w:val="Note de bas de page Car"/>
    <w:basedOn w:val="Policepardfaut"/>
    <w:link w:val="Notedebasdepage"/>
    <w:uiPriority w:val="99"/>
    <w:semiHidden/>
    <w:qFormat/>
    <w:rsid w:val="001B6A51"/>
    <w:rPr>
      <w:rFonts w:eastAsiaTheme="minorHAnsi"/>
      <w:sz w:val="20"/>
      <w:szCs w:val="20"/>
      <w:lang w:val="fr-FR"/>
    </w:rPr>
  </w:style>
  <w:style w:type="character" w:styleId="Appelnotedebasdep">
    <w:name w:val="footnote reference"/>
    <w:basedOn w:val="Policepardfaut"/>
    <w:uiPriority w:val="99"/>
    <w:semiHidden/>
    <w:unhideWhenUsed/>
    <w:qFormat/>
    <w:rsid w:val="001B6A51"/>
    <w:rPr>
      <w:vertAlign w:val="superscript"/>
    </w:rPr>
  </w:style>
  <w:style w:type="paragraph" w:styleId="Paragraphedeliste">
    <w:name w:val="List Paragraph"/>
    <w:basedOn w:val="Normal"/>
    <w:uiPriority w:val="34"/>
    <w:qFormat/>
    <w:rsid w:val="001B6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1390</Words>
  <Characters>7929</Characters>
  <Application>Microsoft Office Word</Application>
  <DocSecurity>0</DocSecurity>
  <Lines>66</Lines>
  <Paragraphs>18</Paragraphs>
  <ScaleCrop>false</ScaleCrop>
  <Company>LAROUSSI-TM</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2023-11-14T20:02:00Z</dcterms:created>
  <dcterms:modified xsi:type="dcterms:W3CDTF">2023-11-14T20:03:00Z</dcterms:modified>
</cp:coreProperties>
</file>