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2DD" w:rsidRPr="005B33D8" w:rsidRDefault="00E032DD" w:rsidP="005B33D8">
      <w:pPr>
        <w:pStyle w:val="NormalWeb"/>
        <w:shd w:val="clear" w:color="auto" w:fill="FFFFFF"/>
        <w:bidi/>
        <w:spacing w:before="0" w:beforeAutospacing="0"/>
        <w:jc w:val="center"/>
        <w:rPr>
          <w:rFonts w:ascii="Simplified Arabic" w:hAnsi="Simplified Arabic" w:cs="Simplified Arabic"/>
          <w:color w:val="FF0000"/>
          <w:sz w:val="32"/>
          <w:szCs w:val="32"/>
          <w:rtl/>
        </w:rPr>
      </w:pPr>
      <w:r w:rsidRPr="005B33D8">
        <w:rPr>
          <w:rFonts w:ascii="Simplified Arabic" w:hAnsi="Simplified Arabic" w:cs="Simplified Arabic"/>
          <w:b/>
          <w:bCs/>
          <w:color w:val="FF0000"/>
          <w:sz w:val="32"/>
          <w:szCs w:val="32"/>
          <w:u w:val="single"/>
          <w:rtl/>
        </w:rPr>
        <w:t>تصنيف الأنظمة السياسية حسب تطبيق مبدأ الفصل بين السلطات</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 xml:space="preserve">أولا: النظام البرلماني أو </w:t>
      </w:r>
      <w:proofErr w:type="gramStart"/>
      <w:r w:rsidRPr="00B76D81">
        <w:rPr>
          <w:rFonts w:ascii="Simplified Arabic" w:hAnsi="Simplified Arabic" w:cs="Simplified Arabic"/>
          <w:b/>
          <w:bCs/>
          <w:color w:val="333333"/>
          <w:sz w:val="32"/>
          <w:szCs w:val="32"/>
          <w:u w:val="single"/>
          <w:rtl/>
        </w:rPr>
        <w:t>نظام</w:t>
      </w:r>
      <w:proofErr w:type="gramEnd"/>
      <w:r w:rsidRPr="00B76D81">
        <w:rPr>
          <w:rFonts w:ascii="Simplified Arabic" w:hAnsi="Simplified Arabic" w:cs="Simplified Arabic"/>
          <w:b/>
          <w:bCs/>
          <w:color w:val="333333"/>
          <w:sz w:val="32"/>
          <w:szCs w:val="32"/>
          <w:u w:val="single"/>
          <w:rtl/>
        </w:rPr>
        <w:t xml:space="preserve"> التعاون بين السلطات</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 xml:space="preserve">نشا في انجلترا و هو احد صور الديمقراطية النيابية و المعيار المميز له هو وجود سلطة تنفيذية مقسمة إلى قسمين الحكومة التي يحق لها حل البرلمان الذي يمكنه بدوره سحب الثقة منها و ثانيا رئيس دولة ليس </w:t>
      </w:r>
      <w:proofErr w:type="spellStart"/>
      <w:r w:rsidRPr="00B76D81">
        <w:rPr>
          <w:rFonts w:ascii="Simplified Arabic" w:hAnsi="Simplified Arabic" w:cs="Simplified Arabic"/>
          <w:color w:val="333333"/>
          <w:sz w:val="32"/>
          <w:szCs w:val="32"/>
          <w:rtl/>
        </w:rPr>
        <w:t>مسؤولا</w:t>
      </w:r>
      <w:proofErr w:type="spellEnd"/>
      <w:r w:rsidRPr="00B76D81">
        <w:rPr>
          <w:rFonts w:ascii="Simplified Arabic" w:hAnsi="Simplified Arabic" w:cs="Simplified Arabic"/>
          <w:color w:val="333333"/>
          <w:sz w:val="32"/>
          <w:szCs w:val="32"/>
          <w:rtl/>
        </w:rPr>
        <w:t xml:space="preserve"> سياسيا و قد مر هذا النظام بثلاث مراحل هي الملكية المقيدة و الازدواجية البرلمانية و الديمقراطية البرلمانية.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أ-</w:t>
      </w:r>
      <w:proofErr w:type="gramStart"/>
      <w:r w:rsidRPr="00B76D81">
        <w:rPr>
          <w:rFonts w:ascii="Simplified Arabic" w:hAnsi="Simplified Arabic" w:cs="Simplified Arabic"/>
          <w:b/>
          <w:bCs/>
          <w:color w:val="333333"/>
          <w:sz w:val="32"/>
          <w:szCs w:val="32"/>
          <w:u w:val="single"/>
          <w:rtl/>
        </w:rPr>
        <w:t>معايير</w:t>
      </w:r>
      <w:proofErr w:type="gramEnd"/>
      <w:r w:rsidRPr="00B76D81">
        <w:rPr>
          <w:rFonts w:ascii="Simplified Arabic" w:hAnsi="Simplified Arabic" w:cs="Simplified Arabic"/>
          <w:b/>
          <w:bCs/>
          <w:color w:val="333333"/>
          <w:sz w:val="32"/>
          <w:szCs w:val="32"/>
          <w:u w:val="single"/>
          <w:rtl/>
        </w:rPr>
        <w:t xml:space="preserve"> النظام البرلماني</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المعيار التقليدي أو نظرية التعاون</w:t>
      </w:r>
      <w:r w:rsidRPr="00B76D81">
        <w:rPr>
          <w:rFonts w:ascii="Simplified Arabic" w:hAnsi="Simplified Arabic" w:cs="Simplified Arabic"/>
          <w:color w:val="333333"/>
          <w:sz w:val="32"/>
          <w:szCs w:val="32"/>
          <w:rtl/>
        </w:rPr>
        <w:t xml:space="preserve"> : تقوم على التوازن الخارجي و التعاون السلطتين التنفيذية و التشريعية فكل منهما يتمتع بوسائل تؤثر على الآخر حيث البرلمان يحق له مراقبة الحكومة و تقرير المسؤولية السياسية و لرئيس السلطة التنفيذية سلطة حل البرلمان و الاحتكام للأمة. أما التوازن الداخلي من خلال البنية التركيبية حيث يتكون البرلمان من مجلسين أحدهما ينتخب أعضاؤه بواسطة الاقتراع العام و الآخر ينتخب أعضاؤه بطريقة غير مباشرة أو يعينون كذلك السلطة التنفيذية منقسمة بين الرئيس دولة غير </w:t>
      </w:r>
      <w:proofErr w:type="spellStart"/>
      <w:r w:rsidRPr="00B76D81">
        <w:rPr>
          <w:rFonts w:ascii="Simplified Arabic" w:hAnsi="Simplified Arabic" w:cs="Simplified Arabic"/>
          <w:color w:val="333333"/>
          <w:sz w:val="32"/>
          <w:szCs w:val="32"/>
          <w:rtl/>
        </w:rPr>
        <w:t>مسؤول</w:t>
      </w:r>
      <w:proofErr w:type="spellEnd"/>
      <w:r w:rsidRPr="00B76D81">
        <w:rPr>
          <w:rFonts w:ascii="Simplified Arabic" w:hAnsi="Simplified Arabic" w:cs="Simplified Arabic"/>
          <w:color w:val="333333"/>
          <w:sz w:val="32"/>
          <w:szCs w:val="32"/>
          <w:rtl/>
        </w:rPr>
        <w:t xml:space="preserve"> و لا يمارس سوى سلطات شكلية و حكومة يسيرها وزير أول </w:t>
      </w:r>
      <w:proofErr w:type="spellStart"/>
      <w:r w:rsidRPr="00B76D81">
        <w:rPr>
          <w:rFonts w:ascii="Simplified Arabic" w:hAnsi="Simplified Arabic" w:cs="Simplified Arabic"/>
          <w:color w:val="333333"/>
          <w:sz w:val="32"/>
          <w:szCs w:val="32"/>
          <w:rtl/>
        </w:rPr>
        <w:t>مسؤول</w:t>
      </w:r>
      <w:proofErr w:type="spellEnd"/>
      <w:r w:rsidRPr="00B76D81">
        <w:rPr>
          <w:rFonts w:ascii="Simplified Arabic" w:hAnsi="Simplified Arabic" w:cs="Simplified Arabic"/>
          <w:color w:val="333333"/>
          <w:sz w:val="32"/>
          <w:szCs w:val="32"/>
          <w:rtl/>
        </w:rPr>
        <w:t xml:space="preserve"> أمام البرلمان أما التعاون يتجلى في مشاركة الحكومة في العملية التشريعية كالمبادرة بمشاريع القوانين و في ممارسة السلطة التنظيمية أما البرلمان يساهم في الوظيفة التنفيذية بالترخيص المالي مثلا.</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المعيار الحديث للنظام البرلماني أو نظرية المسؤولية السياسية</w:t>
      </w:r>
      <w:r w:rsidRPr="00B76D81">
        <w:rPr>
          <w:rFonts w:ascii="Simplified Arabic" w:hAnsi="Simplified Arabic" w:cs="Simplified Arabic"/>
          <w:color w:val="333333"/>
          <w:sz w:val="32"/>
          <w:szCs w:val="32"/>
          <w:rtl/>
        </w:rPr>
        <w:t xml:space="preserve"> :المسؤولية السياسية هو أن تكون الحكومة بمفهومها الضيق ليس الرئيس أو الملك </w:t>
      </w:r>
      <w:proofErr w:type="spellStart"/>
      <w:r w:rsidRPr="00B76D81">
        <w:rPr>
          <w:rFonts w:ascii="Simplified Arabic" w:hAnsi="Simplified Arabic" w:cs="Simplified Arabic"/>
          <w:color w:val="333333"/>
          <w:sz w:val="32"/>
          <w:szCs w:val="32"/>
          <w:rtl/>
        </w:rPr>
        <w:t>مسؤولة</w:t>
      </w:r>
      <w:proofErr w:type="spellEnd"/>
      <w:r w:rsidRPr="00B76D81">
        <w:rPr>
          <w:rFonts w:ascii="Simplified Arabic" w:hAnsi="Simplified Arabic" w:cs="Simplified Arabic"/>
          <w:color w:val="333333"/>
          <w:sz w:val="32"/>
          <w:szCs w:val="32"/>
          <w:rtl/>
        </w:rPr>
        <w:t xml:space="preserve"> أمام البرلمان الذي يمكنه سحب الثقة منها كما يمكن للحكومة حل البرلمان و تقوم المسؤولية السياسية بواسطة: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t>ملتمس الرقابة</w:t>
      </w:r>
      <w:r w:rsidRPr="00B76D81">
        <w:rPr>
          <w:rFonts w:ascii="Simplified Arabic" w:hAnsi="Simplified Arabic" w:cs="Simplified Arabic"/>
          <w:color w:val="333333"/>
          <w:sz w:val="32"/>
          <w:szCs w:val="32"/>
          <w:rtl/>
        </w:rPr>
        <w:t> : يكون بواسطة مجلس النواب ضد الحكومة و تتطلب شروط بشأن الأغلبية المطلقة و الإجراءات المعقدة.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rtl/>
        </w:rPr>
        <w:lastRenderedPageBreak/>
        <w:t>مسألة سحب الثقة</w:t>
      </w:r>
      <w:r w:rsidRPr="00B76D81">
        <w:rPr>
          <w:rFonts w:ascii="Simplified Arabic" w:hAnsi="Simplified Arabic" w:cs="Simplified Arabic"/>
          <w:color w:val="333333"/>
          <w:sz w:val="32"/>
          <w:szCs w:val="32"/>
          <w:rtl/>
        </w:rPr>
        <w:t> : تكون بمبادرة من رئيس الحكومة الذي يضع مسألة الثقة على مكتب المجلس ثم يتم الإجراء البرلماني فإذا حاز الموضوع على الأغلبية فان الحكومة ملزمة بتقديم استقالتها الجماعية لرئي الجمهورية حسب مبدأ المسؤولية التضامنية و على رئيس الجمهورية هنا تعيين رئيس الحكومة جديدة أو الإبقاء على رئيس الحكومة المستقيلة لتسيير الشؤون العادية إلى غاية الانتخابات العامة المسبقة مع حل البرلمان هذا عن التوازن أما التعاون  في النظام البرلمان فيتجلى أيضا من خلال إمكانية أن يكون أعضاء الحكومة كلهم أو بعضهم أعضاء في البرلمان (الجمع النيابة و عضوية الحكومة ) وهو ما لا يسمح به النظام الرئاسي و شبه الرئاسي.</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ب-</w:t>
      </w:r>
      <w:r w:rsidRPr="00B76D81">
        <w:rPr>
          <w:rFonts w:ascii="Simplified Arabic" w:hAnsi="Simplified Arabic" w:cs="Simplified Arabic"/>
          <w:b/>
          <w:bCs/>
          <w:color w:val="333333"/>
          <w:sz w:val="32"/>
          <w:szCs w:val="32"/>
          <w:u w:val="single"/>
          <w:rtl/>
        </w:rPr>
        <w:t>تأثير الأحزاب السياسية على الأنظمة البرلمانية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proofErr w:type="gramStart"/>
      <w:r w:rsidRPr="00B76D81">
        <w:rPr>
          <w:rFonts w:ascii="Simplified Arabic" w:hAnsi="Simplified Arabic" w:cs="Simplified Arabic"/>
          <w:color w:val="333333"/>
          <w:sz w:val="32"/>
          <w:szCs w:val="32"/>
          <w:rtl/>
        </w:rPr>
        <w:t>الأنظمة</w:t>
      </w:r>
      <w:proofErr w:type="gramEnd"/>
      <w:r w:rsidRPr="00B76D81">
        <w:rPr>
          <w:rFonts w:ascii="Simplified Arabic" w:hAnsi="Simplified Arabic" w:cs="Simplified Arabic"/>
          <w:color w:val="333333"/>
          <w:sz w:val="32"/>
          <w:szCs w:val="32"/>
          <w:rtl/>
        </w:rPr>
        <w:t xml:space="preserve"> البرلمانية التي تأخذ بثنائية الحزب المقصود هنا هو الثنائية الحزبية الحقيقية حيث يمكن لحزب أن يحصل لوحده على الأغلبية داخل البرلمان و يترتب عن ذلك عدة نتائج منها:</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w:t>
      </w:r>
      <w:proofErr w:type="gramStart"/>
      <w:r w:rsidRPr="00B76D81">
        <w:rPr>
          <w:rFonts w:ascii="Simplified Arabic" w:hAnsi="Simplified Arabic" w:cs="Simplified Arabic"/>
          <w:color w:val="333333"/>
          <w:sz w:val="32"/>
          <w:szCs w:val="32"/>
          <w:rtl/>
        </w:rPr>
        <w:t>انتقاد</w:t>
      </w:r>
      <w:proofErr w:type="gramEnd"/>
      <w:r w:rsidRPr="00B76D81">
        <w:rPr>
          <w:rFonts w:ascii="Simplified Arabic" w:hAnsi="Simplified Arabic" w:cs="Simplified Arabic"/>
          <w:color w:val="333333"/>
          <w:sz w:val="32"/>
          <w:szCs w:val="32"/>
          <w:rtl/>
        </w:rPr>
        <w:t xml:space="preserve"> فكرة الفصل بين السلطات بعد سيطرة الحكومة و تحوله إلى فصل بين حزب الأغلبية و حزب المعارضة الذي يراقبها و مشاريع القوانين التي تصدر تكون باقتراح من الحكومة أو من أعضاء البرلمان المنتمين لحزب الأغلبية مع عدم جدوى فكرة تقييد الحكومة بالقوانين و الميزانية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-تشكيل حكومة من أعضاء الحزب صاحب الأغلبية الذي يخضع له كل أعضائه و يتحملون مسؤولية تطبيق برنامجه و الحكومة هنا تنال ثقة البرلمان إلا إذا حدث انشقاق داخل حزب الأغلبية.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-انتخاب المواطن لنواب البرلمان هو اختيار بطريقة غير مباشرة لأعضاء الحكومة رئيسها و الحملة تكون لصالح رؤساء الأحزاب أكثر منها لصالح النواب انجلترا ، كندا.</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w:t>
      </w:r>
      <w:proofErr w:type="gramStart"/>
      <w:r w:rsidRPr="00B76D81">
        <w:rPr>
          <w:rFonts w:ascii="Simplified Arabic" w:hAnsi="Simplified Arabic" w:cs="Simplified Arabic"/>
          <w:color w:val="333333"/>
          <w:sz w:val="32"/>
          <w:szCs w:val="32"/>
          <w:rtl/>
        </w:rPr>
        <w:t>الأنظمة</w:t>
      </w:r>
      <w:proofErr w:type="gramEnd"/>
      <w:r w:rsidRPr="00B76D81">
        <w:rPr>
          <w:rFonts w:ascii="Simplified Arabic" w:hAnsi="Simplified Arabic" w:cs="Simplified Arabic"/>
          <w:color w:val="333333"/>
          <w:sz w:val="32"/>
          <w:szCs w:val="32"/>
          <w:rtl/>
        </w:rPr>
        <w:t xml:space="preserve"> السياسية التي تأخذ بتعدد الأحزاب في هذه الأنظمة لا يوجد حزب يتمتع بالأغلبية المطلقة و تجد الحكومة نفسها ملزمة بالذهاب إلى ائتلاف حزبي للحصول على الأغلبية داخل البرلمان أحزاب انتقالية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الأنظمة البرلمانية ذات الحزب المسيطر نجد تعدد الأحزاب مع وجود حزب مسيطر حزب مؤتمر الهند .</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w:t>
      </w:r>
      <w:proofErr w:type="gramStart"/>
      <w:r w:rsidRPr="00B76D81">
        <w:rPr>
          <w:rFonts w:ascii="Simplified Arabic" w:hAnsi="Simplified Arabic" w:cs="Simplified Arabic"/>
          <w:color w:val="333333"/>
          <w:sz w:val="32"/>
          <w:szCs w:val="32"/>
          <w:rtl/>
        </w:rPr>
        <w:t>نظام</w:t>
      </w:r>
      <w:proofErr w:type="gramEnd"/>
      <w:r w:rsidRPr="00B76D81">
        <w:rPr>
          <w:rFonts w:ascii="Simplified Arabic" w:hAnsi="Simplified Arabic" w:cs="Simplified Arabic"/>
          <w:color w:val="333333"/>
          <w:sz w:val="32"/>
          <w:szCs w:val="32"/>
          <w:rtl/>
        </w:rPr>
        <w:t xml:space="preserve"> الدمج أو الخلط بين السلطات: يقوم هذا النظام على فكرة تركيز السلطة في يد جهة واحدة وهي الحكومة أو البرلمان.</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 xml:space="preserve">اندماج السلطة لصالح لحكومة نجدها في أنظمة الحكم الملكي المطلق أو الحكم الديني أو الدكتاتوري حيث يتم دمج جهاز حزب في جهاز الدولة أو العكس لاستعادة أمجاد الماضي للأمة الألمان و الايطاليون حيث تختفي الشرعية في سبيل تحقيق آمال الأمة. اندماج السلطة لصالح البرلمان </w:t>
      </w:r>
      <w:proofErr w:type="gramStart"/>
      <w:r w:rsidRPr="00B76D81">
        <w:rPr>
          <w:rFonts w:ascii="Simplified Arabic" w:hAnsi="Simplified Arabic" w:cs="Simplified Arabic"/>
          <w:color w:val="333333"/>
          <w:sz w:val="32"/>
          <w:szCs w:val="32"/>
          <w:rtl/>
        </w:rPr>
        <w:t>إما</w:t>
      </w:r>
      <w:proofErr w:type="gramEnd"/>
      <w:r w:rsidRPr="00B76D81">
        <w:rPr>
          <w:rFonts w:ascii="Simplified Arabic" w:hAnsi="Simplified Arabic" w:cs="Simplified Arabic"/>
          <w:color w:val="333333"/>
          <w:sz w:val="32"/>
          <w:szCs w:val="32"/>
          <w:rtl/>
        </w:rPr>
        <w:t xml:space="preserve"> نظام جمعية قانوني و نظام جمعية فعلي.</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proofErr w:type="gramStart"/>
      <w:r w:rsidRPr="00B76D81">
        <w:rPr>
          <w:rFonts w:ascii="Simplified Arabic" w:hAnsi="Simplified Arabic" w:cs="Simplified Arabic"/>
          <w:b/>
          <w:bCs/>
          <w:color w:val="333333"/>
          <w:sz w:val="32"/>
          <w:szCs w:val="32"/>
          <w:rtl/>
        </w:rPr>
        <w:t>نظام</w:t>
      </w:r>
      <w:proofErr w:type="gramEnd"/>
      <w:r w:rsidRPr="00B76D81">
        <w:rPr>
          <w:rFonts w:ascii="Simplified Arabic" w:hAnsi="Simplified Arabic" w:cs="Simplified Arabic"/>
          <w:b/>
          <w:bCs/>
          <w:color w:val="333333"/>
          <w:sz w:val="32"/>
          <w:szCs w:val="32"/>
          <w:rtl/>
        </w:rPr>
        <w:t xml:space="preserve"> الجمعية القانوني</w:t>
      </w:r>
      <w:r w:rsidRPr="00B76D81">
        <w:rPr>
          <w:rFonts w:ascii="Simplified Arabic" w:hAnsi="Simplified Arabic" w:cs="Simplified Arabic"/>
          <w:color w:val="333333"/>
          <w:sz w:val="32"/>
          <w:szCs w:val="32"/>
          <w:rtl/>
        </w:rPr>
        <w:t xml:space="preserve">: تمنح فيه الأولوية للسلطة التشريعية المنتخبة على غيرها من المؤسسات لتقوم إلى جانب التشريع برسم السياسة العامة للدولة. يجد هذا النظام مصدره في أفكار روسو بعدم تجزئة السيادة و أن السلطة الوحيدة هي سلطة المواطنين مع إمكانية قيام جهاز تابع للمؤسسة التشريعية تسند له مهمة التنفيذ تحت رقابة السلطة التشريعية حيث أعضا جهاز التنفيذ خاشعين و </w:t>
      </w:r>
      <w:proofErr w:type="spellStart"/>
      <w:r w:rsidRPr="00B76D81">
        <w:rPr>
          <w:rFonts w:ascii="Simplified Arabic" w:hAnsi="Simplified Arabic" w:cs="Simplified Arabic"/>
          <w:color w:val="333333"/>
          <w:sz w:val="32"/>
          <w:szCs w:val="32"/>
          <w:rtl/>
        </w:rPr>
        <w:t>مسؤولين</w:t>
      </w:r>
      <w:proofErr w:type="spellEnd"/>
      <w:r w:rsidRPr="00B76D81">
        <w:rPr>
          <w:rFonts w:ascii="Simplified Arabic" w:hAnsi="Simplified Arabic" w:cs="Simplified Arabic"/>
          <w:color w:val="333333"/>
          <w:sz w:val="32"/>
          <w:szCs w:val="32"/>
          <w:rtl/>
        </w:rPr>
        <w:t xml:space="preserve"> أمام البرلمان و ليس لهم حق حل هذا البرلمان و لا تقديم الاستقالة أو مسألة الثقة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هذا النظام يعتمد على عدم تجزئة السلطة من حيث التمثيل و الممارسة و هو يقضي بوجود مؤسسة واحدة تقوم ممارستها باسم الشعب صاحب السيادة الذي ينتخبها و لاستحالة ممارسة الوظيفتين معا التشريع و التنفيذ فإنها توكل مهمة التنفيذ إلى أعضاء منها يقومون بتنفيذ هذه القوانين التي تضعها المؤسسة التشريعية وفقا لتوجيهاتها لذا أطلق على هذا الجهاز اسم حكومة الجمعية من الأمثلة ما حدث في فرنسا خلال مرحلة 1973-1975 ساد نظام الجمعية الذي مكنها من السيطرة كل السلطات و استندت مهمة التنفيذ لمجلس تنفيذي تابع لها لا يتمتع بأي سلطة لمواجهتها.</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نظام الجمعية الفعلي نظريا هو نظام برلماني لكنه تحول إلى نظام حكومة الجمعية فعليا بسبب سيطرة البرلمان على السلطة لغياب أغلبية برلمانية و صعوبة حل البرلمان الذي يمثل سيادة الأمة، مثاله نظام الجمهورية الفرنسية الرابعة 1946 بعد تركز السلطة في يد الجمعية الوطنية .</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ثانيا: نظام الفصل بين السلطات</w:t>
      </w:r>
      <w:r w:rsidR="005B33D8">
        <w:rPr>
          <w:rFonts w:ascii="Simplified Arabic" w:hAnsi="Simplified Arabic" w:cs="Simplified Arabic" w:hint="cs"/>
          <w:b/>
          <w:bCs/>
          <w:color w:val="333333"/>
          <w:sz w:val="32"/>
          <w:szCs w:val="32"/>
          <w:u w:val="single"/>
          <w:rtl/>
        </w:rPr>
        <w:t xml:space="preserve"> أو </w:t>
      </w:r>
      <w:proofErr w:type="gramStart"/>
      <w:r w:rsidR="005B33D8">
        <w:rPr>
          <w:rFonts w:ascii="Simplified Arabic" w:hAnsi="Simplified Arabic" w:cs="Simplified Arabic" w:hint="cs"/>
          <w:b/>
          <w:bCs/>
          <w:color w:val="333333"/>
          <w:sz w:val="32"/>
          <w:szCs w:val="32"/>
          <w:u w:val="single"/>
          <w:rtl/>
        </w:rPr>
        <w:t>النظام</w:t>
      </w:r>
      <w:proofErr w:type="gramEnd"/>
      <w:r w:rsidR="005B33D8">
        <w:rPr>
          <w:rFonts w:ascii="Simplified Arabic" w:hAnsi="Simplified Arabic" w:cs="Simplified Arabic" w:hint="cs"/>
          <w:b/>
          <w:bCs/>
          <w:color w:val="333333"/>
          <w:sz w:val="32"/>
          <w:szCs w:val="32"/>
          <w:u w:val="single"/>
          <w:rtl/>
        </w:rPr>
        <w:t xml:space="preserve"> الرئاسي:</w:t>
      </w:r>
    </w:p>
    <w:p w:rsidR="005B33D8" w:rsidRDefault="00E032DD" w:rsidP="00E032DD">
      <w:pPr>
        <w:pStyle w:val="NormalWeb"/>
        <w:shd w:val="clear" w:color="auto" w:fill="FFFFFF"/>
        <w:bidi/>
        <w:spacing w:before="0" w:beforeAutospacing="0"/>
        <w:jc w:val="both"/>
        <w:rPr>
          <w:rFonts w:ascii="Simplified Arabic" w:hAnsi="Simplified Arabic" w:cs="Simplified Arabic" w:hint="cs"/>
          <w:color w:val="333333"/>
          <w:sz w:val="32"/>
          <w:szCs w:val="32"/>
          <w:rtl/>
        </w:rPr>
      </w:pPr>
      <w:r w:rsidRPr="00B76D81">
        <w:rPr>
          <w:rFonts w:ascii="Simplified Arabic" w:hAnsi="Simplified Arabic" w:cs="Simplified Arabic"/>
          <w:color w:val="333333"/>
          <w:sz w:val="32"/>
          <w:szCs w:val="32"/>
          <w:rtl/>
        </w:rPr>
        <w:t xml:space="preserve">تأثر </w:t>
      </w:r>
      <w:proofErr w:type="spellStart"/>
      <w:r w:rsidRPr="00B76D81">
        <w:rPr>
          <w:rFonts w:ascii="Simplified Arabic" w:hAnsi="Simplified Arabic" w:cs="Simplified Arabic"/>
          <w:color w:val="333333"/>
          <w:sz w:val="32"/>
          <w:szCs w:val="32"/>
          <w:rtl/>
        </w:rPr>
        <w:t>واضعوا</w:t>
      </w:r>
      <w:proofErr w:type="spellEnd"/>
      <w:r w:rsidRPr="00B76D81">
        <w:rPr>
          <w:rFonts w:ascii="Simplified Arabic" w:hAnsi="Simplified Arabic" w:cs="Simplified Arabic"/>
          <w:color w:val="333333"/>
          <w:sz w:val="32"/>
          <w:szCs w:val="32"/>
          <w:rtl/>
        </w:rPr>
        <w:t xml:space="preserve"> الدستور الأمريكي لسنة 1787 بأفكار </w:t>
      </w:r>
      <w:proofErr w:type="spellStart"/>
      <w:r w:rsidRPr="00B76D81">
        <w:rPr>
          <w:rFonts w:ascii="Simplified Arabic" w:hAnsi="Simplified Arabic" w:cs="Simplified Arabic"/>
          <w:color w:val="333333"/>
          <w:sz w:val="32"/>
          <w:szCs w:val="32"/>
          <w:rtl/>
        </w:rPr>
        <w:t>مونتسيكيو</w:t>
      </w:r>
      <w:proofErr w:type="spellEnd"/>
      <w:r w:rsidRPr="00B76D81">
        <w:rPr>
          <w:rFonts w:ascii="Simplified Arabic" w:hAnsi="Simplified Arabic" w:cs="Simplified Arabic"/>
          <w:color w:val="333333"/>
          <w:sz w:val="32"/>
          <w:szCs w:val="32"/>
          <w:rtl/>
        </w:rPr>
        <w:t xml:space="preserve"> ولوك حول مبدأ الفصل بين السلطات و تبنوا الفصل المطلق و المساواة بين هيئات النظام ثم تحول تدريجيا إلى فصل نسبي لتداخل الاختصاصات مع رجحان الكفة لصالح رئيس الدولة في غالب الأحيان.</w:t>
      </w:r>
    </w:p>
    <w:p w:rsidR="00E032DD" w:rsidRPr="005B33D8" w:rsidRDefault="00E032DD" w:rsidP="005B33D8">
      <w:pPr>
        <w:pStyle w:val="NormalWeb"/>
        <w:shd w:val="clear" w:color="auto" w:fill="FFFFFF"/>
        <w:bidi/>
        <w:spacing w:before="0" w:beforeAutospacing="0"/>
        <w:jc w:val="both"/>
        <w:rPr>
          <w:rFonts w:ascii="Simplified Arabic" w:hAnsi="Simplified Arabic" w:cs="Simplified Arabic"/>
          <w:b/>
          <w:bCs/>
          <w:color w:val="FF0000"/>
          <w:sz w:val="32"/>
          <w:szCs w:val="32"/>
          <w:rtl/>
        </w:rPr>
      </w:pPr>
      <w:proofErr w:type="gramStart"/>
      <w:r w:rsidRPr="005B33D8">
        <w:rPr>
          <w:rFonts w:ascii="Simplified Arabic" w:hAnsi="Simplified Arabic" w:cs="Simplified Arabic"/>
          <w:b/>
          <w:bCs/>
          <w:color w:val="FF0000"/>
          <w:sz w:val="32"/>
          <w:szCs w:val="32"/>
          <w:rtl/>
        </w:rPr>
        <w:t>خصائص</w:t>
      </w:r>
      <w:proofErr w:type="gramEnd"/>
      <w:r w:rsidRPr="005B33D8">
        <w:rPr>
          <w:rFonts w:ascii="Simplified Arabic" w:hAnsi="Simplified Arabic" w:cs="Simplified Arabic"/>
          <w:b/>
          <w:bCs/>
          <w:color w:val="FF0000"/>
          <w:sz w:val="32"/>
          <w:szCs w:val="32"/>
          <w:rtl/>
        </w:rPr>
        <w:t xml:space="preserve"> النظام</w:t>
      </w:r>
      <w:r w:rsidR="005B33D8" w:rsidRPr="005B33D8">
        <w:rPr>
          <w:rFonts w:ascii="Simplified Arabic" w:hAnsi="Simplified Arabic" w:cs="Simplified Arabic" w:hint="cs"/>
          <w:b/>
          <w:bCs/>
          <w:color w:val="FF0000"/>
          <w:sz w:val="32"/>
          <w:szCs w:val="32"/>
          <w:rtl/>
        </w:rPr>
        <w:t xml:space="preserve"> الرئاسي</w:t>
      </w:r>
      <w:r w:rsidRPr="005B33D8">
        <w:rPr>
          <w:rFonts w:ascii="Simplified Arabic" w:hAnsi="Simplified Arabic" w:cs="Simplified Arabic"/>
          <w:b/>
          <w:bCs/>
          <w:color w:val="FF0000"/>
          <w:sz w:val="32"/>
          <w:szCs w:val="32"/>
          <w:rtl/>
        </w:rPr>
        <w:t>:</w:t>
      </w:r>
    </w:p>
    <w:p w:rsidR="005B33D8" w:rsidRDefault="00E032DD" w:rsidP="00E032DD">
      <w:pPr>
        <w:pStyle w:val="NormalWeb"/>
        <w:shd w:val="clear" w:color="auto" w:fill="FFFFFF"/>
        <w:bidi/>
        <w:spacing w:before="0" w:beforeAutospacing="0"/>
        <w:jc w:val="both"/>
        <w:rPr>
          <w:rFonts w:ascii="Simplified Arabic" w:hAnsi="Simplified Arabic" w:cs="Simplified Arabic" w:hint="cs"/>
          <w:color w:val="333333"/>
          <w:sz w:val="32"/>
          <w:szCs w:val="32"/>
          <w:rtl/>
        </w:rPr>
      </w:pPr>
      <w:r w:rsidRPr="00B76D81">
        <w:rPr>
          <w:rFonts w:ascii="Simplified Arabic" w:hAnsi="Simplified Arabic" w:cs="Simplified Arabic"/>
          <w:color w:val="333333"/>
          <w:sz w:val="32"/>
          <w:szCs w:val="32"/>
          <w:rtl/>
        </w:rPr>
        <w:t>-يقوم على فردية السلطة التنفيذية التي يتولاها رئيس منتخب و هو رئيس الحكومة أيضا وعلى الوزراء تطبيق السياسة العامة التي يضعها الرئيس  وهو صاحب الاختصاص في تعيينهم و عزلهم فرادى للانتقاء المسؤولية الجماعية.</w:t>
      </w:r>
    </w:p>
    <w:p w:rsidR="00E032DD" w:rsidRPr="00B76D81" w:rsidRDefault="00E032DD" w:rsidP="005B33D8">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 xml:space="preserve"> -توزيع الاختصاصات على أساس الفصل بين السلطات شبه المطلقة لا يجوز الجمع بين عضوية البرلمان و الحكومة بالنسبة للنواب و الوزراء و يظهر عدم الفصل المطلق بين السلطتين في حق اطلاع الكونغرس حول موضوع معين و حق الاعتراض على القوانين الذي يمارسه الرئيس و لمجلس الشيوع الموافقة على تعيين كبار الموظفين و قضاة المحكمة الاتحادية العليا و إبداء الرأي في السياسة الخارجية و موافقته لنفاذ المعاهدات الدولية.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 xml:space="preserve">-تقييد السلطات الرئيس بعدة قيود قانونية منها تحديد مدة الرئاسة ب 04 سنوات تجدد مرة واحدة فقط وعدم جوازه المساس بحقوق المواطنين المحمية من طرف المحكمة العليا و احترام اختصاصات الدويلات المشكلة للاتحاد و التي يدخل ضمن اختصاصاتها كل </w:t>
      </w:r>
      <w:proofErr w:type="spellStart"/>
      <w:r w:rsidRPr="00B76D81">
        <w:rPr>
          <w:rFonts w:ascii="Simplified Arabic" w:hAnsi="Simplified Arabic" w:cs="Simplified Arabic"/>
          <w:color w:val="333333"/>
          <w:sz w:val="32"/>
          <w:szCs w:val="32"/>
          <w:rtl/>
        </w:rPr>
        <w:t>ماهو</w:t>
      </w:r>
      <w:proofErr w:type="spellEnd"/>
      <w:r w:rsidRPr="00B76D81">
        <w:rPr>
          <w:rFonts w:ascii="Simplified Arabic" w:hAnsi="Simplified Arabic" w:cs="Simplified Arabic"/>
          <w:color w:val="333333"/>
          <w:sz w:val="32"/>
          <w:szCs w:val="32"/>
          <w:rtl/>
        </w:rPr>
        <w:t xml:space="preserve"> غير محدد في الدستور ضمن اختصاص السلطة المركزية.</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-تأثير متبادل بين السلطات الرئيس يمكنه رفض الموافقة على قانون صوت عليه الكونغرس هذا الأخير يمكنه رفض طلباته المالية أو المصادقة على معاهدة دولية و المحكمة العليا المعين و أعضاؤها 09 من الرئيس بموافقة مجلس الشيوخ من حقها تقرير عدم دستورية القوانين و لا يمكن للرئيس حل البرلمان و لا يمكن للبرلمان سحب الثقة من الرئيس علما أن الهيئة التنفيذية في هذا النظام غير مقسمة بين هيئتين و مساعدي الرئيس هم أمناء فقط و ليسو وزراء .</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b/>
          <w:bCs/>
          <w:color w:val="333333"/>
          <w:sz w:val="32"/>
          <w:szCs w:val="32"/>
          <w:u w:val="single"/>
          <w:rtl/>
        </w:rPr>
        <w:t>ثالثا: النظام شبه الرئاسي</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proofErr w:type="gramStart"/>
      <w:r w:rsidRPr="00B76D81">
        <w:rPr>
          <w:rFonts w:ascii="Simplified Arabic" w:hAnsi="Simplified Arabic" w:cs="Simplified Arabic"/>
          <w:color w:val="333333"/>
          <w:sz w:val="32"/>
          <w:szCs w:val="32"/>
          <w:rtl/>
        </w:rPr>
        <w:t>يتميز</w:t>
      </w:r>
      <w:proofErr w:type="gramEnd"/>
      <w:r w:rsidRPr="00B76D81">
        <w:rPr>
          <w:rFonts w:ascii="Simplified Arabic" w:hAnsi="Simplified Arabic" w:cs="Simplified Arabic"/>
          <w:color w:val="333333"/>
          <w:sz w:val="32"/>
          <w:szCs w:val="32"/>
          <w:rtl/>
        </w:rPr>
        <w:t xml:space="preserve"> النظام شبه الرئاسي مثال فرنسا و البرتغال بجمعه بين النظامين الرئاسي و البرلماني حيث تقر الدساتير فيه انتخاب رئيس الجمهورية عن طريق الاقتراع العام و يتمتع بسلطات خاصة ووجود وزير أول يسير الحكومة التي يستطيع البرلمان إسقاطها. تمنح الرئيس بأغلبية برلمانية تكون هنا أمام أغلبية برلمانية و رئاسية حيث يكتسب الرئيس قوة كبيرة تتجاوز أحيانا سلطات الرئيس في النظام الرئاسي مثاله النظام الفرنسي الذي و أصبح يعزل الوزير الأول مع أن الدستور لم ينص على ذلك و منذ 1958 لم تسقط أي حكومة حتى سنة 1986 أين عادت الأغلبية الرئاسية سنة 1988 حيث شهدت تعايشا أما الجمعية حلت عدة مرات.</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proofErr w:type="gramStart"/>
      <w:r w:rsidRPr="00B76D81">
        <w:rPr>
          <w:rFonts w:ascii="Simplified Arabic" w:hAnsi="Simplified Arabic" w:cs="Simplified Arabic"/>
          <w:color w:val="333333"/>
          <w:sz w:val="32"/>
          <w:szCs w:val="32"/>
          <w:rtl/>
        </w:rPr>
        <w:t>العكس</w:t>
      </w:r>
      <w:proofErr w:type="gramEnd"/>
      <w:r w:rsidRPr="00B76D81">
        <w:rPr>
          <w:rFonts w:ascii="Simplified Arabic" w:hAnsi="Simplified Arabic" w:cs="Simplified Arabic"/>
          <w:color w:val="333333"/>
          <w:sz w:val="32"/>
          <w:szCs w:val="32"/>
          <w:rtl/>
        </w:rPr>
        <w:t xml:space="preserve"> نجده في النظام النمساوي أين الرئيس رغم تمتعه بنفس صلاحيات الرئيس الفرنسي إلا انه موقعه ضعيف يشبه موقعه في النظام البرلماني رغم تمتعه بأغلبية برلمانية لان الأحزاب السياسية ارتضت أن يكون الرئيس يتمتع بصلاحيات لكن لا يمارسها.</w:t>
      </w:r>
    </w:p>
    <w:p w:rsidR="00E032DD" w:rsidRPr="00B76D81" w:rsidRDefault="00E032DD" w:rsidP="00E032DD">
      <w:pPr>
        <w:pStyle w:val="NormalWeb"/>
        <w:shd w:val="clear" w:color="auto" w:fill="FFFFFF"/>
        <w:bidi/>
        <w:spacing w:before="0" w:beforeAutospacing="0"/>
        <w:jc w:val="both"/>
        <w:rPr>
          <w:rFonts w:ascii="Simplified Arabic" w:hAnsi="Simplified Arabic" w:cs="Simplified Arabic"/>
          <w:color w:val="333333"/>
          <w:sz w:val="32"/>
          <w:szCs w:val="32"/>
          <w:rtl/>
        </w:rPr>
      </w:pPr>
      <w:r w:rsidRPr="00B76D81">
        <w:rPr>
          <w:rFonts w:ascii="Simplified Arabic" w:hAnsi="Simplified Arabic" w:cs="Simplified Arabic"/>
          <w:color w:val="333333"/>
          <w:sz w:val="32"/>
          <w:szCs w:val="32"/>
          <w:rtl/>
        </w:rPr>
        <w:t>الرئيس لا يتمتع بأغلبية برلمانية هنا الحكومة لا تملك وسيلة المبادرة مما يؤثر على استقرارها حيث يمكن أن نجد في هذه الأنظمة حزبا يملك الأغلبية رغم تعدد الأحزاب مثل حزب الاستقلال أيسلندا و هنا يستطيع الرئيس أن يترك المبادرة للحكومة كما يمكن أن نجد أحزاب لا تملك الأغلبية كفنلندا أو البرتغال و هنا تصبح المبادرة للرئيس بسبب الانقسامات الحزبية. في ايرلندا و أيسلندا يكون الرئيس ضعيفا إلى درجة انه يترك الحكومة تواجه البرلمان و تسير السياسة العامة للدولة و تقتصر مهمته على تعيين رئيس الوزراء يتولى جمع أغلبية برلمانية كما يمارس الرئيس دور المحافظ على النظام مع حيازته لسلطة معنوية كبيرة يشبه وضعه في النظام البرلماني، أما في فنلندا يكون الرئيس قويا يستعمل كل السلطات المخولة له ليجبر الأحزاب المنقسمة داخليا على تكوين ائتلاف يسمح للوزير الأول تسيير شؤون الدولة .</w:t>
      </w:r>
    </w:p>
    <w:p w:rsidR="00E032DD" w:rsidRPr="00320C67" w:rsidRDefault="00E032DD" w:rsidP="00E032DD">
      <w:pPr>
        <w:bidi/>
        <w:jc w:val="both"/>
        <w:rPr>
          <w:rFonts w:ascii="Simplified Arabic" w:hAnsi="Simplified Arabic" w:cs="Simplified Arabic"/>
          <w:sz w:val="32"/>
          <w:szCs w:val="32"/>
        </w:rPr>
      </w:pPr>
    </w:p>
    <w:p w:rsidR="00C60A66" w:rsidRPr="00E032DD" w:rsidRDefault="00C60A66" w:rsidP="00E032DD">
      <w:pPr>
        <w:bidi/>
        <w:jc w:val="both"/>
        <w:rPr>
          <w:rFonts w:ascii="Simplified Arabic" w:hAnsi="Simplified Arabic" w:cs="Simplified Arabic"/>
          <w:sz w:val="32"/>
          <w:szCs w:val="32"/>
        </w:rPr>
      </w:pPr>
    </w:p>
    <w:sectPr w:rsidR="00C60A66" w:rsidRPr="00E032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E032DD"/>
    <w:rsid w:val="005B33D8"/>
    <w:rsid w:val="00C60A66"/>
    <w:rsid w:val="00E032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032DD"/>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1233</Words>
  <Characters>6784</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4</cp:revision>
  <dcterms:created xsi:type="dcterms:W3CDTF">2021-06-06T14:09:00Z</dcterms:created>
  <dcterms:modified xsi:type="dcterms:W3CDTF">2021-06-06T14:31:00Z</dcterms:modified>
</cp:coreProperties>
</file>