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577F" w:rsidRDefault="0081577F" w:rsidP="0081577F">
      <w:pPr>
        <w:bidi/>
        <w:spacing w:line="240" w:lineRule="auto"/>
        <w:jc w:val="both"/>
        <w:rPr>
          <w:rFonts w:ascii="Simplified Arabic" w:hAnsi="Simplified Arabic" w:cs="Simplified Arabic"/>
          <w:b/>
          <w:bCs/>
          <w:sz w:val="32"/>
          <w:szCs w:val="32"/>
          <w:u w:val="single"/>
          <w:lang w:bidi="ar-DZ"/>
        </w:rPr>
      </w:pPr>
      <w:proofErr w:type="gramStart"/>
      <w:r>
        <w:rPr>
          <w:rFonts w:ascii="Simplified Arabic" w:hAnsi="Simplified Arabic" w:cs="Simplified Arabic"/>
          <w:b/>
          <w:bCs/>
          <w:sz w:val="32"/>
          <w:szCs w:val="32"/>
          <w:u w:val="single"/>
          <w:rtl/>
          <w:lang w:bidi="ar-DZ"/>
        </w:rPr>
        <w:t>المراجع</w:t>
      </w:r>
      <w:proofErr w:type="gramEnd"/>
      <w:r>
        <w:rPr>
          <w:rFonts w:ascii="Simplified Arabic" w:hAnsi="Simplified Arabic" w:cs="Simplified Arabic"/>
          <w:b/>
          <w:bCs/>
          <w:sz w:val="32"/>
          <w:szCs w:val="32"/>
          <w:u w:val="single"/>
          <w:rtl/>
          <w:lang w:bidi="ar-DZ"/>
        </w:rPr>
        <w:t xml:space="preserve"> المستعملة.</w:t>
      </w:r>
    </w:p>
    <w:p w:rsidR="0081577F" w:rsidRDefault="0081577F" w:rsidP="0081577F">
      <w:pPr>
        <w:pStyle w:val="Paragraphedeliste"/>
        <w:numPr>
          <w:ilvl w:val="0"/>
          <w:numId w:val="1"/>
        </w:numPr>
        <w:bidi/>
        <w:spacing w:line="240" w:lineRule="auto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مروان عبد المجيد إبراهيم، </w:t>
      </w:r>
      <w:r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>أسس البحث العلمي لإعداد الرسائل الجامعية</w:t>
      </w:r>
      <w:r>
        <w:rPr>
          <w:rFonts w:ascii="Simplified Arabic" w:hAnsi="Simplified Arabic" w:cs="Simplified Arabic"/>
          <w:sz w:val="32"/>
          <w:szCs w:val="32"/>
          <w:rtl/>
          <w:lang w:bidi="ar-DZ"/>
        </w:rPr>
        <w:t>، ط1، عمان: مؤسسة الوراق للنشر والتوزيع،2000.</w:t>
      </w:r>
    </w:p>
    <w:p w:rsidR="0081577F" w:rsidRDefault="0081577F" w:rsidP="0081577F">
      <w:pPr>
        <w:pStyle w:val="Paragraphedeliste"/>
        <w:numPr>
          <w:ilvl w:val="0"/>
          <w:numId w:val="1"/>
        </w:numPr>
        <w:bidi/>
        <w:spacing w:line="240" w:lineRule="auto"/>
        <w:jc w:val="both"/>
        <w:rPr>
          <w:rFonts w:ascii="Simplified Arabic" w:hAnsi="Simplified Arabic" w:cs="Simplified Arabic"/>
          <w:sz w:val="32"/>
          <w:szCs w:val="32"/>
          <w:lang w:bidi="ar-DZ"/>
        </w:rPr>
      </w:pPr>
      <w:r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الضامن منذر، </w:t>
      </w:r>
      <w:r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>أساسيات البحث العلمي</w:t>
      </w:r>
      <w:r>
        <w:rPr>
          <w:rFonts w:ascii="Simplified Arabic" w:hAnsi="Simplified Arabic" w:cs="Simplified Arabic"/>
          <w:sz w:val="32"/>
          <w:szCs w:val="32"/>
          <w:rtl/>
          <w:lang w:bidi="ar-DZ"/>
        </w:rPr>
        <w:t>، ط1</w:t>
      </w:r>
      <w:proofErr w:type="gramStart"/>
      <w:r>
        <w:rPr>
          <w:rFonts w:ascii="Simplified Arabic" w:hAnsi="Simplified Arabic" w:cs="Simplified Arabic"/>
          <w:sz w:val="32"/>
          <w:szCs w:val="32"/>
          <w:rtl/>
          <w:lang w:bidi="ar-DZ"/>
        </w:rPr>
        <w:t>،عمان</w:t>
      </w:r>
      <w:proofErr w:type="gramEnd"/>
      <w:r>
        <w:rPr>
          <w:rFonts w:ascii="Simplified Arabic" w:hAnsi="Simplified Arabic" w:cs="Simplified Arabic"/>
          <w:sz w:val="32"/>
          <w:szCs w:val="32"/>
          <w:rtl/>
          <w:lang w:bidi="ar-DZ"/>
        </w:rPr>
        <w:t>: دار المسيرة للنشر والتوزيع،2007.</w:t>
      </w:r>
    </w:p>
    <w:p w:rsidR="0081577F" w:rsidRDefault="0081577F" w:rsidP="0081577F">
      <w:pPr>
        <w:pStyle w:val="Paragraphedeliste"/>
        <w:numPr>
          <w:ilvl w:val="0"/>
          <w:numId w:val="1"/>
        </w:numPr>
        <w:bidi/>
        <w:spacing w:line="240" w:lineRule="auto"/>
        <w:jc w:val="both"/>
        <w:rPr>
          <w:rFonts w:ascii="Simplified Arabic" w:hAnsi="Simplified Arabic" w:cs="Simplified Arabic"/>
          <w:sz w:val="32"/>
          <w:szCs w:val="32"/>
          <w:lang w:bidi="ar-DZ"/>
        </w:rPr>
      </w:pPr>
      <w:proofErr w:type="spellStart"/>
      <w:r>
        <w:rPr>
          <w:rFonts w:ascii="Simplified Arabic" w:hAnsi="Simplified Arabic" w:cs="Simplified Arabic"/>
          <w:sz w:val="32"/>
          <w:szCs w:val="32"/>
          <w:rtl/>
          <w:lang w:bidi="ar-DZ"/>
        </w:rPr>
        <w:t>دويدري</w:t>
      </w:r>
      <w:proofErr w:type="spellEnd"/>
      <w:r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رجاء وحيد، </w:t>
      </w:r>
      <w:r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>البحث العلمي أساسياته النظرية وممارسته العملية</w:t>
      </w:r>
      <w:r>
        <w:rPr>
          <w:rFonts w:ascii="Simplified Arabic" w:hAnsi="Simplified Arabic" w:cs="Simplified Arabic"/>
          <w:sz w:val="32"/>
          <w:szCs w:val="32"/>
          <w:rtl/>
          <w:lang w:bidi="ar-DZ"/>
        </w:rPr>
        <w:t>، ط1، دمشق: دار الفكر المعاصر للنشر والتوزيع، 2000.</w:t>
      </w:r>
    </w:p>
    <w:p w:rsidR="0081577F" w:rsidRDefault="0081577F" w:rsidP="0081577F">
      <w:pPr>
        <w:pStyle w:val="Paragraphedeliste"/>
        <w:numPr>
          <w:ilvl w:val="0"/>
          <w:numId w:val="1"/>
        </w:numPr>
        <w:bidi/>
        <w:spacing w:line="240" w:lineRule="auto"/>
        <w:jc w:val="both"/>
        <w:rPr>
          <w:rFonts w:ascii="Simplified Arabic" w:hAnsi="Simplified Arabic" w:cs="Simplified Arabic"/>
          <w:sz w:val="32"/>
          <w:szCs w:val="32"/>
          <w:lang w:bidi="ar-DZ"/>
        </w:rPr>
      </w:pPr>
      <w:proofErr w:type="gramStart"/>
      <w:r>
        <w:rPr>
          <w:rFonts w:ascii="Simplified Arabic" w:hAnsi="Simplified Arabic" w:cs="Simplified Arabic"/>
          <w:sz w:val="32"/>
          <w:szCs w:val="32"/>
          <w:rtl/>
          <w:lang w:bidi="ar-DZ"/>
        </w:rPr>
        <w:t>محجوب</w:t>
      </w:r>
      <w:proofErr w:type="gramEnd"/>
      <w:r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وجيه، </w:t>
      </w:r>
      <w:r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>أصول البحث العلمي ومناهجه</w:t>
      </w:r>
      <w:r>
        <w:rPr>
          <w:rFonts w:ascii="Simplified Arabic" w:hAnsi="Simplified Arabic" w:cs="Simplified Arabic"/>
          <w:sz w:val="32"/>
          <w:szCs w:val="32"/>
          <w:rtl/>
          <w:lang w:bidi="ar-DZ"/>
        </w:rPr>
        <w:t>، ط2، عمان: دار للنشر والتوزيع، 2005.</w:t>
      </w:r>
    </w:p>
    <w:p w:rsidR="0081577F" w:rsidRDefault="0081577F" w:rsidP="0081577F">
      <w:pPr>
        <w:pStyle w:val="Paragraphedeliste"/>
        <w:numPr>
          <w:ilvl w:val="0"/>
          <w:numId w:val="1"/>
        </w:numPr>
        <w:bidi/>
        <w:spacing w:line="240" w:lineRule="auto"/>
        <w:jc w:val="both"/>
        <w:rPr>
          <w:rFonts w:ascii="Simplified Arabic" w:hAnsi="Simplified Arabic" w:cs="Simplified Arabic"/>
          <w:sz w:val="32"/>
          <w:szCs w:val="32"/>
          <w:lang w:bidi="ar-DZ"/>
        </w:rPr>
      </w:pPr>
      <w:proofErr w:type="spellStart"/>
      <w:r>
        <w:rPr>
          <w:rFonts w:ascii="Simplified Arabic" w:hAnsi="Simplified Arabic" w:cs="Simplified Arabic"/>
          <w:sz w:val="32"/>
          <w:szCs w:val="32"/>
          <w:rtl/>
          <w:lang w:bidi="ar-DZ"/>
        </w:rPr>
        <w:t>ابراش</w:t>
      </w:r>
      <w:proofErr w:type="spellEnd"/>
      <w:r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إبراهيم، </w:t>
      </w:r>
      <w:r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>المنهج العلمي وتطبيقاته في العلوم الاجتماعية</w:t>
      </w:r>
      <w:r>
        <w:rPr>
          <w:rFonts w:ascii="Simplified Arabic" w:hAnsi="Simplified Arabic" w:cs="Simplified Arabic"/>
          <w:sz w:val="32"/>
          <w:szCs w:val="32"/>
          <w:rtl/>
          <w:lang w:bidi="ar-DZ"/>
        </w:rPr>
        <w:t>، ط1، عمان: دار الشروق للنشر والتوزيع، 2008.</w:t>
      </w:r>
    </w:p>
    <w:p w:rsidR="0081577F" w:rsidRDefault="0081577F" w:rsidP="0081577F">
      <w:pPr>
        <w:pStyle w:val="Paragraphedeliste"/>
        <w:numPr>
          <w:ilvl w:val="0"/>
          <w:numId w:val="1"/>
        </w:numPr>
        <w:bidi/>
        <w:spacing w:line="240" w:lineRule="auto"/>
        <w:jc w:val="both"/>
        <w:rPr>
          <w:rFonts w:ascii="Simplified Arabic" w:hAnsi="Simplified Arabic" w:cs="Simplified Arabic"/>
          <w:sz w:val="32"/>
          <w:szCs w:val="32"/>
          <w:lang w:bidi="ar-DZ"/>
        </w:rPr>
      </w:pPr>
      <w:r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العسكري عبود عبد الله، </w:t>
      </w:r>
      <w:r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>منهجية البحث العلمي في العلوم الإنسانية</w:t>
      </w:r>
      <w:r>
        <w:rPr>
          <w:rFonts w:ascii="Simplified Arabic" w:hAnsi="Simplified Arabic" w:cs="Simplified Arabic"/>
          <w:sz w:val="32"/>
          <w:szCs w:val="32"/>
          <w:rtl/>
          <w:lang w:bidi="ar-DZ"/>
        </w:rPr>
        <w:t>، ط،1 دمشق: دار النمير للنشر والتوزيع، 2002.</w:t>
      </w:r>
    </w:p>
    <w:p w:rsidR="0081577F" w:rsidRDefault="0081577F" w:rsidP="0081577F">
      <w:pPr>
        <w:pStyle w:val="Paragraphedeliste"/>
        <w:numPr>
          <w:ilvl w:val="0"/>
          <w:numId w:val="1"/>
        </w:numPr>
        <w:bidi/>
        <w:spacing w:line="240" w:lineRule="auto"/>
        <w:jc w:val="both"/>
        <w:rPr>
          <w:rFonts w:ascii="Simplified Arabic" w:hAnsi="Simplified Arabic" w:cs="Simplified Arabic"/>
          <w:sz w:val="32"/>
          <w:szCs w:val="32"/>
          <w:lang w:bidi="ar-DZ"/>
        </w:rPr>
      </w:pPr>
      <w:proofErr w:type="spellStart"/>
      <w:r>
        <w:rPr>
          <w:rFonts w:ascii="Simplified Arabic" w:hAnsi="Simplified Arabic" w:cs="Simplified Arabic"/>
          <w:sz w:val="32"/>
          <w:szCs w:val="32"/>
          <w:rtl/>
          <w:lang w:bidi="ar-DZ"/>
        </w:rPr>
        <w:t>عبيدات</w:t>
      </w:r>
      <w:proofErr w:type="spellEnd"/>
      <w:r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محمد وآخرون، </w:t>
      </w:r>
      <w:r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>منهجية البحث العلمي</w:t>
      </w:r>
      <w:r>
        <w:rPr>
          <w:rFonts w:ascii="Simplified Arabic" w:hAnsi="Simplified Arabic" w:cs="Simplified Arabic"/>
          <w:sz w:val="32"/>
          <w:szCs w:val="32"/>
          <w:rtl/>
          <w:lang w:bidi="ar-DZ"/>
        </w:rPr>
        <w:t>، ط2 ، عمان: دار وائل للنشر والتوزيع، 1999.</w:t>
      </w:r>
    </w:p>
    <w:p w:rsidR="0081577F" w:rsidRDefault="0081577F" w:rsidP="0081577F">
      <w:pPr>
        <w:pStyle w:val="Paragraphedeliste"/>
        <w:numPr>
          <w:ilvl w:val="0"/>
          <w:numId w:val="1"/>
        </w:numPr>
        <w:bidi/>
        <w:spacing w:line="240" w:lineRule="auto"/>
        <w:jc w:val="both"/>
        <w:rPr>
          <w:rFonts w:ascii="Simplified Arabic" w:hAnsi="Simplified Arabic" w:cs="Simplified Arabic"/>
          <w:sz w:val="32"/>
          <w:szCs w:val="32"/>
          <w:lang w:bidi="ar-DZ"/>
        </w:rPr>
      </w:pPr>
      <w:proofErr w:type="spellStart"/>
      <w:r>
        <w:rPr>
          <w:rFonts w:ascii="Simplified Arabic" w:hAnsi="Simplified Arabic" w:cs="Simplified Arabic"/>
          <w:sz w:val="32"/>
          <w:szCs w:val="32"/>
          <w:rtl/>
          <w:lang w:bidi="ar-DZ"/>
        </w:rPr>
        <w:t>المحمودي</w:t>
      </w:r>
      <w:proofErr w:type="spellEnd"/>
      <w:r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محمد سرحان علي، </w:t>
      </w:r>
      <w:r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>مناهج البحث العلمي</w:t>
      </w:r>
      <w:r>
        <w:rPr>
          <w:rFonts w:ascii="Simplified Arabic" w:hAnsi="Simplified Arabic" w:cs="Simplified Arabic"/>
          <w:sz w:val="32"/>
          <w:szCs w:val="32"/>
          <w:rtl/>
          <w:lang w:bidi="ar-DZ"/>
        </w:rPr>
        <w:t>، ط3 ، صنعاء: دار الكتب للنشر والتوزيع، 2019.</w:t>
      </w:r>
    </w:p>
    <w:p w:rsidR="0081577F" w:rsidRDefault="0081577F" w:rsidP="0081577F">
      <w:pPr>
        <w:pStyle w:val="Paragraphedeliste"/>
        <w:numPr>
          <w:ilvl w:val="0"/>
          <w:numId w:val="1"/>
        </w:numPr>
        <w:bidi/>
        <w:spacing w:line="240" w:lineRule="auto"/>
        <w:jc w:val="both"/>
        <w:rPr>
          <w:rFonts w:ascii="Simplified Arabic" w:hAnsi="Simplified Arabic" w:cs="Simplified Arabic"/>
          <w:sz w:val="32"/>
          <w:szCs w:val="32"/>
          <w:lang w:bidi="ar-DZ"/>
        </w:rPr>
      </w:pPr>
      <w:proofErr w:type="spellStart"/>
      <w:r>
        <w:rPr>
          <w:rFonts w:ascii="Simplified Arabic" w:hAnsi="Simplified Arabic" w:cs="Simplified Arabic"/>
          <w:sz w:val="32"/>
          <w:szCs w:val="32"/>
          <w:rtl/>
          <w:lang w:bidi="ar-DZ"/>
        </w:rPr>
        <w:t>ميرنا</w:t>
      </w:r>
      <w:proofErr w:type="spellEnd"/>
      <w:r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غريب، </w:t>
      </w:r>
      <w:r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>مقدمة في مناهج البحث العلمي</w:t>
      </w:r>
      <w:r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>الاجتماعي</w:t>
      </w:r>
      <w:r>
        <w:rPr>
          <w:rFonts w:ascii="Simplified Arabic" w:hAnsi="Simplified Arabic" w:cs="Simplified Arabic"/>
          <w:sz w:val="32"/>
          <w:szCs w:val="32"/>
          <w:rtl/>
          <w:lang w:bidi="ar-DZ"/>
        </w:rPr>
        <w:t>، ط1، معهد الجمهورية لمنهجيات البحث العلمي، 2010.</w:t>
      </w:r>
    </w:p>
    <w:p w:rsidR="0081577F" w:rsidRDefault="0081577F" w:rsidP="0081577F">
      <w:pPr>
        <w:bidi/>
        <w:spacing w:line="240" w:lineRule="auto"/>
        <w:ind w:left="360"/>
        <w:jc w:val="both"/>
        <w:rPr>
          <w:rFonts w:ascii="Simplified Arabic" w:hAnsi="Simplified Arabic" w:cs="Simplified Arabic"/>
          <w:sz w:val="32"/>
          <w:szCs w:val="32"/>
          <w:lang w:bidi="ar-DZ"/>
        </w:rPr>
      </w:pPr>
      <w:r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10-عليان ربحي مصطفى، </w:t>
      </w:r>
      <w:r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>البحث العلمي</w:t>
      </w:r>
      <w:r>
        <w:rPr>
          <w:rFonts w:ascii="Simplified Arabic" w:hAnsi="Simplified Arabic" w:cs="Simplified Arabic"/>
          <w:sz w:val="32"/>
          <w:szCs w:val="32"/>
          <w:rtl/>
          <w:lang w:bidi="ar-DZ"/>
        </w:rPr>
        <w:t>، د ط، الأردن: بيت الأفكار الدولية للنشر والتوزيع، د ت.</w:t>
      </w:r>
    </w:p>
    <w:p w:rsidR="0081577F" w:rsidRDefault="0081577F" w:rsidP="0081577F">
      <w:pPr>
        <w:bidi/>
        <w:spacing w:line="240" w:lineRule="auto"/>
        <w:ind w:left="360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/>
          <w:sz w:val="32"/>
          <w:szCs w:val="32"/>
          <w:rtl/>
          <w:lang w:bidi="ar-DZ"/>
        </w:rPr>
        <w:t>11-</w:t>
      </w:r>
      <w:proofErr w:type="spellStart"/>
      <w:r>
        <w:rPr>
          <w:rFonts w:ascii="Simplified Arabic" w:hAnsi="Simplified Arabic" w:cs="Simplified Arabic"/>
          <w:sz w:val="32"/>
          <w:szCs w:val="32"/>
          <w:rtl/>
          <w:lang w:bidi="ar-DZ"/>
        </w:rPr>
        <w:t>معاشو</w:t>
      </w:r>
      <w:proofErr w:type="spellEnd"/>
      <w:r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فاطمة الزهراء، </w:t>
      </w:r>
      <w:r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>معوقات الإشراف الأكاديمي لدى الأستاذ الجامعي</w:t>
      </w:r>
      <w:r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، مذكرة مقدمة لنيل شهادة </w:t>
      </w:r>
      <w:proofErr w:type="spellStart"/>
      <w:r>
        <w:rPr>
          <w:rFonts w:ascii="Simplified Arabic" w:hAnsi="Simplified Arabic" w:cs="Simplified Arabic"/>
          <w:sz w:val="32"/>
          <w:szCs w:val="32"/>
          <w:rtl/>
          <w:lang w:bidi="ar-DZ"/>
        </w:rPr>
        <w:t>الماستر</w:t>
      </w:r>
      <w:proofErr w:type="spellEnd"/>
      <w:r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في العلوم الاجتماعية، كلية العلوم الإنسانية والاجتماعية، جامعة الدكتور مولاي الطاهر سعيدة، 2018.</w:t>
      </w:r>
    </w:p>
    <w:p w:rsidR="0081577F" w:rsidRDefault="0081577F" w:rsidP="0081577F">
      <w:pPr>
        <w:bidi/>
        <w:spacing w:line="240" w:lineRule="auto"/>
        <w:ind w:left="360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/>
          <w:sz w:val="32"/>
          <w:szCs w:val="32"/>
          <w:rtl/>
          <w:lang w:bidi="ar-DZ"/>
        </w:rPr>
        <w:lastRenderedPageBreak/>
        <w:t>12-</w:t>
      </w:r>
      <w:proofErr w:type="spellStart"/>
      <w:r>
        <w:rPr>
          <w:rFonts w:ascii="Simplified Arabic" w:hAnsi="Simplified Arabic" w:cs="Simplified Arabic"/>
          <w:sz w:val="32"/>
          <w:szCs w:val="32"/>
          <w:rtl/>
          <w:lang w:bidi="ar-DZ"/>
        </w:rPr>
        <w:t>صرداوي</w:t>
      </w:r>
      <w:proofErr w:type="spellEnd"/>
      <w:r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proofErr w:type="spellStart"/>
      <w:r>
        <w:rPr>
          <w:rFonts w:ascii="Simplified Arabic" w:hAnsi="Simplified Arabic" w:cs="Simplified Arabic"/>
          <w:sz w:val="32"/>
          <w:szCs w:val="32"/>
          <w:rtl/>
          <w:lang w:bidi="ar-DZ"/>
        </w:rPr>
        <w:t>نزيم</w:t>
      </w:r>
      <w:proofErr w:type="spellEnd"/>
      <w:r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، </w:t>
      </w:r>
      <w:r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>الأبعاد العلمية والأخلاقية لعلاقة المشرف بالطالب</w:t>
      </w:r>
      <w:r>
        <w:rPr>
          <w:rFonts w:ascii="Simplified Arabic" w:hAnsi="Simplified Arabic" w:cs="Simplified Arabic"/>
          <w:sz w:val="32"/>
          <w:szCs w:val="32"/>
          <w:rtl/>
          <w:lang w:bidi="ar-DZ"/>
        </w:rPr>
        <w:t>، مجلة مجتمع تربية عمل، العدد 4، سنة 2017.</w:t>
      </w:r>
    </w:p>
    <w:p w:rsidR="0081577F" w:rsidRDefault="0081577F" w:rsidP="0081577F">
      <w:pPr>
        <w:bidi/>
        <w:spacing w:line="240" w:lineRule="auto"/>
        <w:ind w:left="360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13-قداسي خيرة، </w:t>
      </w:r>
      <w:r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>محاضرات مقياس منهجية البحث العلمي</w:t>
      </w:r>
      <w:r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، كلية الأدب والفنون، جامعة احمد بن </w:t>
      </w:r>
      <w:proofErr w:type="spellStart"/>
      <w:r>
        <w:rPr>
          <w:rFonts w:ascii="Simplified Arabic" w:hAnsi="Simplified Arabic" w:cs="Simplified Arabic"/>
          <w:sz w:val="32"/>
          <w:szCs w:val="32"/>
          <w:rtl/>
          <w:lang w:bidi="ar-DZ"/>
        </w:rPr>
        <w:t>بلة</w:t>
      </w:r>
      <w:proofErr w:type="spellEnd"/>
      <w:r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وهران، د ت.</w:t>
      </w:r>
    </w:p>
    <w:p w:rsidR="0081577F" w:rsidRDefault="0081577F" w:rsidP="0081577F">
      <w:pPr>
        <w:bidi/>
        <w:spacing w:line="240" w:lineRule="auto"/>
        <w:ind w:left="360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14-بركات عبد الحق، </w:t>
      </w:r>
      <w:r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 xml:space="preserve">محاضرات في منهجية وتقنيات البحث كلية العلوم الإنسانية </w:t>
      </w:r>
      <w:proofErr w:type="spellStart"/>
      <w:r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>والإجتماعية</w:t>
      </w:r>
      <w:proofErr w:type="spellEnd"/>
      <w:r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جامعة محمد </w:t>
      </w:r>
      <w:proofErr w:type="spellStart"/>
      <w:r>
        <w:rPr>
          <w:rFonts w:ascii="Simplified Arabic" w:hAnsi="Simplified Arabic" w:cs="Simplified Arabic"/>
          <w:sz w:val="32"/>
          <w:szCs w:val="32"/>
          <w:rtl/>
          <w:lang w:bidi="ar-DZ"/>
        </w:rPr>
        <w:t>بوضياف</w:t>
      </w:r>
      <w:proofErr w:type="spellEnd"/>
      <w:r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المسيلة، 2017.</w:t>
      </w:r>
    </w:p>
    <w:p w:rsidR="0081577F" w:rsidRDefault="0081577F" w:rsidP="0081577F">
      <w:pPr>
        <w:bidi/>
        <w:spacing w:line="240" w:lineRule="auto"/>
        <w:ind w:left="360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15-سبتي </w:t>
      </w:r>
      <w:proofErr w:type="gramStart"/>
      <w:r>
        <w:rPr>
          <w:rFonts w:ascii="Simplified Arabic" w:hAnsi="Simplified Arabic" w:cs="Simplified Arabic"/>
          <w:sz w:val="32"/>
          <w:szCs w:val="32"/>
          <w:rtl/>
          <w:lang w:bidi="ar-DZ"/>
        </w:rPr>
        <w:t>رشيدة</w:t>
      </w:r>
      <w:proofErr w:type="gramEnd"/>
      <w:r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، </w:t>
      </w:r>
      <w:r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>دليل الباحث للتوثيق في البحوث والدراسات العلمية</w:t>
      </w:r>
      <w:r>
        <w:rPr>
          <w:rFonts w:ascii="Simplified Arabic" w:hAnsi="Simplified Arabic" w:cs="Simplified Arabic"/>
          <w:sz w:val="32"/>
          <w:szCs w:val="32"/>
          <w:rtl/>
          <w:lang w:bidi="ar-DZ"/>
        </w:rPr>
        <w:t>، 2016.</w:t>
      </w:r>
    </w:p>
    <w:p w:rsidR="0081577F" w:rsidRDefault="0081577F" w:rsidP="0081577F">
      <w:pPr>
        <w:bidi/>
        <w:spacing w:line="240" w:lineRule="auto"/>
        <w:ind w:left="360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/>
          <w:sz w:val="32"/>
          <w:szCs w:val="32"/>
          <w:rtl/>
          <w:lang w:bidi="ar-DZ"/>
        </w:rPr>
        <w:t>16-</w:t>
      </w:r>
      <w:proofErr w:type="spellStart"/>
      <w:r>
        <w:rPr>
          <w:rFonts w:ascii="Simplified Arabic" w:hAnsi="Simplified Arabic" w:cs="Simplified Arabic"/>
          <w:sz w:val="32"/>
          <w:szCs w:val="32"/>
          <w:rtl/>
          <w:lang w:bidi="ar-DZ"/>
        </w:rPr>
        <w:t>بوحفص</w:t>
      </w:r>
      <w:proofErr w:type="spellEnd"/>
      <w:r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عبد الكريم، </w:t>
      </w:r>
      <w:r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>دليل الطالب لإعداد وإخراج البحث العلمي</w:t>
      </w:r>
      <w:r>
        <w:rPr>
          <w:rFonts w:ascii="Simplified Arabic" w:hAnsi="Simplified Arabic" w:cs="Simplified Arabic"/>
          <w:sz w:val="32"/>
          <w:szCs w:val="32"/>
          <w:rtl/>
          <w:lang w:bidi="ar-DZ"/>
        </w:rPr>
        <w:t>، ط2، الجزائر: ديوان المطبوعات الجامعية، 2009.</w:t>
      </w:r>
    </w:p>
    <w:p w:rsidR="0081577F" w:rsidRDefault="0081577F" w:rsidP="0081577F">
      <w:pPr>
        <w:bidi/>
        <w:spacing w:line="240" w:lineRule="auto"/>
        <w:ind w:left="360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17- </w:t>
      </w:r>
      <w:proofErr w:type="spellStart"/>
      <w:r>
        <w:rPr>
          <w:rFonts w:ascii="Simplified Arabic" w:hAnsi="Simplified Arabic" w:cs="Simplified Arabic"/>
          <w:sz w:val="32"/>
          <w:szCs w:val="32"/>
          <w:rtl/>
          <w:lang w:bidi="ar-DZ"/>
        </w:rPr>
        <w:t>حويثي</w:t>
      </w:r>
      <w:proofErr w:type="spellEnd"/>
      <w:r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احمد، </w:t>
      </w:r>
      <w:r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>دليل التوثيق في العلوم الاجتماعية</w:t>
      </w:r>
      <w:r>
        <w:rPr>
          <w:rFonts w:ascii="Simplified Arabic" w:hAnsi="Simplified Arabic" w:cs="Simplified Arabic"/>
          <w:sz w:val="32"/>
          <w:szCs w:val="32"/>
          <w:rtl/>
          <w:lang w:bidi="ar-DZ"/>
        </w:rPr>
        <w:t>، ط2 ،الجزائر: ديوان المطبوعات الجامعية 2016 .</w:t>
      </w:r>
    </w:p>
    <w:p w:rsidR="0081577F" w:rsidRDefault="0081577F" w:rsidP="0081577F">
      <w:pPr>
        <w:bidi/>
        <w:spacing w:line="240" w:lineRule="auto"/>
        <w:ind w:left="360"/>
        <w:jc w:val="both"/>
        <w:rPr>
          <w:rFonts w:ascii="Traditional Arabic" w:hAnsi="Traditional Arabic" w:cs="Traditional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18-شروح صلاح الدين، </w:t>
      </w:r>
      <w:r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>منهجية البحث العلمي</w:t>
      </w:r>
      <w:r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، د ط، </w:t>
      </w:r>
      <w:proofErr w:type="spellStart"/>
      <w:r>
        <w:rPr>
          <w:rFonts w:ascii="Simplified Arabic" w:hAnsi="Simplified Arabic" w:cs="Simplified Arabic"/>
          <w:sz w:val="32"/>
          <w:szCs w:val="32"/>
          <w:rtl/>
          <w:lang w:bidi="ar-DZ"/>
        </w:rPr>
        <w:t>عنابة</w:t>
      </w:r>
      <w:proofErr w:type="spellEnd"/>
      <w:r>
        <w:rPr>
          <w:rFonts w:ascii="Simplified Arabic" w:hAnsi="Simplified Arabic" w:cs="Simplified Arabic"/>
          <w:sz w:val="32"/>
          <w:szCs w:val="32"/>
          <w:rtl/>
          <w:lang w:bidi="ar-DZ"/>
        </w:rPr>
        <w:t>: دار العلوم للنشر والتوزيع، 2003</w:t>
      </w:r>
      <w:r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.    </w:t>
      </w:r>
    </w:p>
    <w:p w:rsidR="0081577F" w:rsidRDefault="0081577F" w:rsidP="0081577F">
      <w:pPr>
        <w:bidi/>
        <w:spacing w:line="240" w:lineRule="auto"/>
        <w:ind w:left="360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19- محمد شلبي، </w:t>
      </w:r>
      <w:r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>المنهجية في التحليل السياسي</w:t>
      </w:r>
      <w:r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. </w:t>
      </w:r>
    </w:p>
    <w:p w:rsidR="0081577F" w:rsidRDefault="0081577F" w:rsidP="0081577F">
      <w:pPr>
        <w:bidi/>
        <w:spacing w:line="240" w:lineRule="auto"/>
        <w:ind w:left="360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20- عمار بوحوش، </w:t>
      </w:r>
      <w:r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>دليل الباحث في المنهجية و كتابة الرسائل الجامعية</w:t>
      </w:r>
      <w:r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، ط2، الجزائر: المؤسسة الوطنية للكتاب، </w:t>
      </w:r>
      <w:proofErr w:type="spellStart"/>
      <w:r>
        <w:rPr>
          <w:rFonts w:ascii="Simplified Arabic" w:hAnsi="Simplified Arabic" w:cs="Simplified Arabic"/>
          <w:sz w:val="32"/>
          <w:szCs w:val="32"/>
          <w:rtl/>
          <w:lang w:bidi="ar-DZ"/>
        </w:rPr>
        <w:t>دت</w:t>
      </w:r>
      <w:proofErr w:type="spellEnd"/>
      <w:r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.</w:t>
      </w:r>
    </w:p>
    <w:p w:rsidR="0081577F" w:rsidRDefault="0081577F" w:rsidP="0081577F">
      <w:pPr>
        <w:bidi/>
        <w:spacing w:line="240" w:lineRule="auto"/>
        <w:ind w:left="360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21-احمد لشهب، </w:t>
      </w:r>
      <w:r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 xml:space="preserve">محاضرات في المنهجية، مقدمة لطلبة السنة أولى </w:t>
      </w:r>
      <w:proofErr w:type="spellStart"/>
      <w:r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>ماستر</w:t>
      </w:r>
      <w:proofErr w:type="spellEnd"/>
      <w:r>
        <w:rPr>
          <w:rFonts w:ascii="Simplified Arabic" w:hAnsi="Simplified Arabic" w:cs="Simplified Arabic"/>
          <w:sz w:val="32"/>
          <w:szCs w:val="32"/>
          <w:rtl/>
          <w:lang w:bidi="ar-DZ"/>
        </w:rPr>
        <w:t>، كلية العلوم السياسية و العلاقات الدولية، جامعة الجزائر 3 ،2018.</w:t>
      </w:r>
    </w:p>
    <w:p w:rsidR="0081577F" w:rsidRDefault="0081577F" w:rsidP="0081577F">
      <w:pPr>
        <w:bidi/>
        <w:rPr>
          <w:rFonts w:ascii="Simplified Arabic" w:hAnsi="Simplified Arabic" w:cs="Simplified Arabic"/>
          <w:sz w:val="32"/>
          <w:szCs w:val="32"/>
          <w:rtl/>
          <w:lang w:bidi="ar-DZ"/>
        </w:rPr>
      </w:pPr>
    </w:p>
    <w:p w:rsidR="0081577F" w:rsidRDefault="0081577F" w:rsidP="0081577F">
      <w:pPr>
        <w:bidi/>
        <w:rPr>
          <w:rFonts w:ascii="Simplified Arabic" w:hAnsi="Simplified Arabic" w:cs="Simplified Arabic"/>
          <w:sz w:val="32"/>
          <w:szCs w:val="32"/>
          <w:rtl/>
          <w:lang w:bidi="ar-DZ"/>
        </w:rPr>
      </w:pPr>
    </w:p>
    <w:p w:rsidR="0081577F" w:rsidRDefault="0081577F" w:rsidP="0081577F">
      <w:pPr>
        <w:tabs>
          <w:tab w:val="left" w:pos="7047"/>
        </w:tabs>
        <w:bidi/>
        <w:rPr>
          <w:rFonts w:ascii="Simplified Arabic" w:hAnsi="Simplified Arabic" w:cs="Simplified Arabic"/>
          <w:b/>
          <w:bCs/>
          <w:color w:val="FF0000"/>
          <w:sz w:val="32"/>
          <w:szCs w:val="32"/>
          <w:u w:val="single"/>
          <w:rtl/>
          <w:lang w:bidi="ar-DZ"/>
        </w:rPr>
      </w:pPr>
      <w:r>
        <w:rPr>
          <w:rFonts w:ascii="Simplified Arabic" w:hAnsi="Simplified Arabic" w:cs="Simplified Arabic"/>
          <w:sz w:val="32"/>
          <w:szCs w:val="32"/>
          <w:rtl/>
          <w:lang w:bidi="ar-DZ"/>
        </w:rPr>
        <w:tab/>
      </w:r>
      <w:proofErr w:type="gramStart"/>
      <w:r>
        <w:rPr>
          <w:rFonts w:ascii="Simplified Arabic" w:hAnsi="Simplified Arabic" w:cs="Simplified Arabic"/>
          <w:b/>
          <w:bCs/>
          <w:color w:val="FF0000"/>
          <w:sz w:val="32"/>
          <w:szCs w:val="32"/>
          <w:u w:val="single"/>
          <w:rtl/>
          <w:lang w:bidi="ar-DZ"/>
        </w:rPr>
        <w:t>بالتوفيق</w:t>
      </w:r>
      <w:proofErr w:type="gramEnd"/>
      <w:r>
        <w:rPr>
          <w:rFonts w:ascii="Simplified Arabic" w:hAnsi="Simplified Arabic" w:cs="Simplified Arabic"/>
          <w:b/>
          <w:bCs/>
          <w:color w:val="FF0000"/>
          <w:sz w:val="32"/>
          <w:szCs w:val="32"/>
          <w:u w:val="single"/>
          <w:rtl/>
          <w:lang w:bidi="ar-DZ"/>
        </w:rPr>
        <w:t xml:space="preserve"> </w:t>
      </w:r>
    </w:p>
    <w:p w:rsidR="00BB49DB" w:rsidRPr="0081577F" w:rsidRDefault="0081577F" w:rsidP="0081577F">
      <w:pPr>
        <w:tabs>
          <w:tab w:val="left" w:pos="7047"/>
        </w:tabs>
        <w:bidi/>
        <w:jc w:val="right"/>
        <w:rPr>
          <w:rFonts w:ascii="Simplified Arabic" w:hAnsi="Simplified Arabic" w:cs="Simplified Arabic"/>
          <w:sz w:val="32"/>
          <w:szCs w:val="32"/>
          <w:lang w:bidi="ar-DZ"/>
        </w:rPr>
      </w:pPr>
      <w:r>
        <w:rPr>
          <w:rFonts w:ascii="Simplified Arabic" w:hAnsi="Simplified Arabic" w:cs="Simplified Arabic"/>
          <w:b/>
          <w:bCs/>
          <w:color w:val="FF0000"/>
          <w:sz w:val="32"/>
          <w:szCs w:val="32"/>
          <w:u w:val="single"/>
          <w:rtl/>
          <w:lang w:bidi="ar-DZ"/>
        </w:rPr>
        <w:t>أستاذتكم بن حميدة مريم</w:t>
      </w:r>
      <w:r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</w:p>
    <w:sectPr w:rsidR="00BB49DB" w:rsidRPr="0081577F" w:rsidSect="00BB49D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0122183"/>
    <w:multiLevelType w:val="hybridMultilevel"/>
    <w:tmpl w:val="D1D4715C"/>
    <w:lvl w:ilvl="0" w:tplc="F5FC7988">
      <w:start w:val="1"/>
      <w:numFmt w:val="decimal"/>
      <w:lvlText w:val="%1-"/>
      <w:lvlJc w:val="left"/>
      <w:pPr>
        <w:ind w:left="720" w:hanging="360"/>
      </w:pPr>
      <w:rPr>
        <w:rFonts w:cs="Times New Roman"/>
      </w:rPr>
    </w:lvl>
    <w:lvl w:ilvl="1" w:tplc="040C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81577F"/>
    <w:rsid w:val="0081577F"/>
    <w:rsid w:val="00BB49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1577F"/>
    <w:pPr>
      <w:spacing w:after="160" w:line="256" w:lineRule="auto"/>
    </w:pPr>
    <w:rPr>
      <w:rFonts w:eastAsia="Times New Roman" w:cs="Aria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81577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283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334</Words>
  <Characters>1840</Characters>
  <Application>Microsoft Office Word</Application>
  <DocSecurity>0</DocSecurity>
  <Lines>15</Lines>
  <Paragraphs>4</Paragraphs>
  <ScaleCrop>false</ScaleCrop>
  <Company/>
  <LinksUpToDate>false</LinksUpToDate>
  <CharactersWithSpaces>2170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 HP</dc:creator>
  <cp:lastModifiedBy>PC HP</cp:lastModifiedBy>
  <cp:revision>1</cp:revision>
  <dcterms:created xsi:type="dcterms:W3CDTF">2021-05-02T23:15:00Z</dcterms:created>
  <dcterms:modified xsi:type="dcterms:W3CDTF">2021-05-02T23:15:00Z</dcterms:modified>
</cp:coreProperties>
</file>