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09" w:rsidRPr="006B64DF" w:rsidRDefault="00DA2B09" w:rsidP="00DA2B0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6B64DF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المحور</w:t>
      </w:r>
      <w:proofErr w:type="gramEnd"/>
      <w:r w:rsidRPr="006B64DF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 الأول:</w:t>
      </w:r>
      <w:r w:rsidRPr="006B64DF">
        <w:rPr>
          <w:rFonts w:cs="Simplified Arabic" w:hint="cs"/>
          <w:b/>
          <w:sz w:val="40"/>
          <w:szCs w:val="40"/>
          <w:rtl/>
          <w:lang w:eastAsia="zh-CN" w:bidi="ar-DZ"/>
        </w:rPr>
        <w:t xml:space="preserve"> </w:t>
      </w:r>
      <w:r w:rsidRPr="006B64DF">
        <w:rPr>
          <w:rFonts w:cs="Simplified Arabic" w:hint="cs"/>
          <w:bCs/>
          <w:sz w:val="40"/>
          <w:szCs w:val="40"/>
          <w:u w:val="single"/>
          <w:rtl/>
          <w:lang w:eastAsia="zh-CN" w:bidi="ar-DZ"/>
        </w:rPr>
        <w:t>المرحلة الأولى</w:t>
      </w:r>
      <w:r w:rsidRPr="006B64DF">
        <w:rPr>
          <w:rFonts w:asciiTheme="majorBidi" w:eastAsia="SimSun" w:hAnsiTheme="majorBidi" w:cstheme="majorBidi"/>
          <w:bCs/>
          <w:sz w:val="40"/>
          <w:szCs w:val="40"/>
          <w:u w:val="single"/>
          <w:rtl/>
          <w:lang w:eastAsia="zh-CN" w:bidi="ar-DZ"/>
        </w:rPr>
        <w:t>:</w:t>
      </w:r>
      <w:r w:rsidRPr="006B64DF">
        <w:rPr>
          <w:rFonts w:asciiTheme="majorBidi" w:eastAsia="SimSun" w:hAnsiTheme="majorBidi" w:cstheme="majorBidi" w:hint="cs"/>
          <w:bCs/>
          <w:sz w:val="40"/>
          <w:szCs w:val="40"/>
          <w:u w:val="single"/>
          <w:rtl/>
          <w:lang w:eastAsia="zh-CN" w:bidi="ar-DZ"/>
        </w:rPr>
        <w:t xml:space="preserve"> </w:t>
      </w:r>
      <w:r w:rsidRPr="006B64DF">
        <w:rPr>
          <w:rFonts w:cs="Simplified Arabic" w:hint="cs"/>
          <w:bCs/>
          <w:sz w:val="40"/>
          <w:szCs w:val="40"/>
          <w:u w:val="single"/>
          <w:rtl/>
          <w:lang w:eastAsia="zh-CN" w:bidi="ar-DZ"/>
        </w:rPr>
        <w:t>اختيار الموضوع + صياغة العنوان</w:t>
      </w:r>
      <w:r w:rsidRPr="006B64DF">
        <w:rPr>
          <w:rFonts w:cs="Simplified Arabic"/>
          <w:bCs/>
          <w:sz w:val="40"/>
          <w:szCs w:val="40"/>
          <w:u w:val="single"/>
          <w:rtl/>
          <w:lang w:eastAsia="zh-CN" w:bidi="ar-DZ"/>
        </w:rPr>
        <w:t xml:space="preserve"> </w:t>
      </w:r>
    </w:p>
    <w:p w:rsidR="00DA2B09" w:rsidRPr="006B64DF" w:rsidRDefault="00DA2B09" w:rsidP="00DA2B0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</w:t>
      </w: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لكي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يكون البحث العلمي منظما ومضبوطا لابد من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إتباع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مراحل وخطوات معينة لإنجازه، والتي تعتبر ضرورية حتى يخرج البحث في شكله النهائي، وهي كالتالي:</w:t>
      </w:r>
    </w:p>
    <w:p w:rsidR="00DA2B09" w:rsidRPr="006B64DF" w:rsidRDefault="00DA2B09" w:rsidP="00DA2B09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proofErr w:type="gramStart"/>
      <w:r w:rsidRPr="006B64D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اختيار</w:t>
      </w:r>
      <w:proofErr w:type="gramEnd"/>
      <w:r w:rsidRPr="006B64D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الموضوع</w:t>
      </w:r>
    </w:p>
    <w:p w:rsidR="00DA2B09" w:rsidRPr="006B64DF" w:rsidRDefault="00DA2B09" w:rsidP="00DA2B0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أول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سؤال يتبادر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ذهن الطالب هو ماذا </w:t>
      </w: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اكتب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؟ كيف أكتب؟ من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أين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آتي بالمعلومات؟ وهل أستطيع الكتابة في هذا الموضوع؟ </w:t>
      </w: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فاختيار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الموضوع هي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أول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مرحلة تواجه الباحث فيجب في هذه المرحلة حسن اختيار الموضوع لكي لا يقع الطالب في مشكلة تغيير الموضوع في المستقبل</w:t>
      </w:r>
    </w:p>
    <w:p w:rsidR="00DA2B09" w:rsidRPr="006B64DF" w:rsidRDefault="00DA2B09" w:rsidP="00DA2B09">
      <w:pPr>
        <w:pStyle w:val="Paragraphedeliste"/>
        <w:numPr>
          <w:ilvl w:val="0"/>
          <w:numId w:val="3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u w:val="single"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  <w:t>عوامل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  <w:t xml:space="preserve"> اختيار الموضوع:</w:t>
      </w:r>
    </w:p>
    <w:p w:rsidR="00DA2B09" w:rsidRPr="006B64DF" w:rsidRDefault="00DA2B09" w:rsidP="00DA2B09">
      <w:pPr>
        <w:pStyle w:val="Paragraphedeliste"/>
        <w:bidi/>
        <w:spacing w:line="240" w:lineRule="auto"/>
        <w:ind w:left="810"/>
        <w:jc w:val="both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هناك عوامل ذاتية وموضوعية تدخل في عملية </w:t>
      </w: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اختيار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الموضوع وهي:</w:t>
      </w:r>
    </w:p>
    <w:p w:rsidR="00DA2B09" w:rsidRPr="006B64DF" w:rsidRDefault="00DA2B09" w:rsidP="00DA2B0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6B64DF"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  <w:t>*العوامل الذاتية:</w:t>
      </w:r>
    </w:p>
    <w:p w:rsidR="00DA2B09" w:rsidRPr="006B64DF" w:rsidRDefault="00DA2B09" w:rsidP="00DA2B0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وهي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تلك التي تتعلق مباشرة بالباحث نفسه، نظرا لاعتبارات نفسية وتكوينية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الاهتمامات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الشخصية: فقد يقع الموضوع ضمن اهتمامات الفرد العلمية وحب استطلاعه ورغبته في دراسة ذلك الموضوع والوصول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حل مشكلة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التخصص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العلمي: فإن الأفضل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يختار الطالب موضوع يدخل ضمن تخصصه، هذا ما يمكنه من تقديم الأفضل دائما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التخصص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المهني: بحكم ما تقدم المؤسسة من معلومات للطالب حول موضوع بحثه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القدرات العقلية للطالب، فعلى الباحث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يختار </w:t>
      </w: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موضوعا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حسب قدراته من حيث التحليل وتفسير الموضوع.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الحالة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المالية والاجتماعية للباحث، فهناك بحوث تستدعي مصاريف كثيرة قد تفوق القدرات المالية للطالب كالمواضيع التي تتطلب التنقل للخارج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شراء مراجع باهظة الثمن، فالباحث هنا يختار موضوع يستطيع إنجازه</w:t>
      </w:r>
    </w:p>
    <w:p w:rsidR="00DA2B09" w:rsidRPr="006B64DF" w:rsidRDefault="00DA2B09" w:rsidP="00DA2B09">
      <w:pPr>
        <w:pStyle w:val="Paragraphedeliste"/>
        <w:bidi/>
        <w:spacing w:line="240" w:lineRule="auto"/>
        <w:ind w:left="785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DA2B09" w:rsidRPr="006B64DF" w:rsidRDefault="00DA2B09" w:rsidP="00DA2B0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6B64DF"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  <w:lastRenderedPageBreak/>
        <w:t xml:space="preserve">*العوامل الموضوعية: </w:t>
      </w:r>
    </w:p>
    <w:p w:rsidR="00DA2B09" w:rsidRPr="006B64DF" w:rsidRDefault="00DA2B09" w:rsidP="00DA2B0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وهي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تلك العوامل التي تتوفر على الشروط العلمية الملائمة.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أهمية الموضوع: أي </w:t>
      </w:r>
      <w:proofErr w:type="gramStart"/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يتناول البحث إشكاليات حقيقية وقضايا غامضة تستدعي البحث فيها.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حداثة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الموضوع وأصالته: أي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يكون الموضوع جديدا ولم يسبق دراسته من قبل.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المدة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المحددة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لإنجاز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البحوث العلمية: فهناك بعض الموضوعات الطويلة والمتشعبة قد تستغرق من الباحث وقتا أطول من الوقت المتاح له فهنا يتجنب هذه المواضيع.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توافر الوثائق والمراجع: فيشترط توافر المراجع والمصادر من اجل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إعداد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البحث العلمي.</w:t>
      </w:r>
    </w:p>
    <w:p w:rsidR="00DA2B09" w:rsidRPr="006B64DF" w:rsidRDefault="00DA2B09" w:rsidP="00DA2B09">
      <w:pPr>
        <w:bidi/>
        <w:spacing w:line="240" w:lineRule="auto"/>
        <w:ind w:left="567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r w:rsidRPr="006B64DF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-2</w:t>
      </w:r>
      <w:r w:rsidRPr="006B64D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6B64D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صياغة عنوان البحث:</w:t>
      </w:r>
    </w:p>
    <w:p w:rsidR="00DA2B09" w:rsidRPr="006B64DF" w:rsidRDefault="00DA2B09" w:rsidP="00DA2B0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فبعد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يتشكل الموضوع في ذهن الطالب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الباحث يجب عليه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يقوم بصياغة عنوان لموضوع بحثه، فالعنوان هو أساس البحث، وهو المؤشر الحقيقي للموضوع، فينبغي على الباحث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يدقق في اختياره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لأنه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سيكون في الواجهة الأولى للبحث.</w:t>
      </w:r>
    </w:p>
    <w:p w:rsidR="00DA2B09" w:rsidRPr="006B64DF" w:rsidRDefault="00DA2B09" w:rsidP="00DA2B09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u w:val="single"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  <w:t>شروط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  <w:t xml:space="preserve"> صياغة عنوان البحث: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يكون واضحا دقيقا: يحتوي على عناصر الموضوع.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يكون طويلا.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يكون قصيرا.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يكون غامضا.</w:t>
      </w:r>
    </w:p>
    <w:p w:rsidR="00DA2B09" w:rsidRPr="006B64DF" w:rsidRDefault="00DA2B09" w:rsidP="00DA2B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يكون متضمنا للزمان والمكان.</w:t>
      </w:r>
    </w:p>
    <w:p w:rsidR="00DA2B09" w:rsidRPr="006B64DF" w:rsidRDefault="00DA2B09" w:rsidP="00DA2B09">
      <w:pPr>
        <w:bidi/>
        <w:spacing w:line="240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مثال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: العلاقات التونسية الجزائرية في عهد الشاذلي بن جديد</w:t>
      </w:r>
    </w:p>
    <w:p w:rsidR="00DA2B09" w:rsidRPr="006B64DF" w:rsidRDefault="00DA2B09" w:rsidP="00DA2B09">
      <w:pPr>
        <w:bidi/>
        <w:spacing w:line="240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 1979 – 1991</w:t>
      </w:r>
      <w:r w:rsidRPr="006B64DF">
        <w:rPr>
          <w:rFonts w:ascii="Simplified Arabic" w:hAnsi="Simplified Arabic" w:cs="Simplified Arabic"/>
          <w:sz w:val="32"/>
          <w:szCs w:val="32"/>
          <w:lang w:bidi="ar-DZ"/>
        </w:rPr>
        <w:t xml:space="preserve">………….. </w:t>
      </w:r>
      <w:proofErr w:type="gramStart"/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6B64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الزمان</w:t>
      </w:r>
    </w:p>
    <w:p w:rsidR="00DA2B09" w:rsidRPr="006B64DF" w:rsidRDefault="00DA2B09" w:rsidP="00DA2B0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مثال: النظام السياسي في </w:t>
      </w: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الجزائر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</w:t>
      </w:r>
      <w:proofErr w:type="gramStart"/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proofErr w:type="gramEnd"/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B64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المكان</w:t>
      </w:r>
    </w:p>
    <w:p w:rsidR="00B64589" w:rsidRDefault="00B64589" w:rsidP="00DA2B09">
      <w:pPr>
        <w:rPr>
          <w:lang w:bidi="ar-DZ"/>
        </w:rPr>
      </w:pPr>
    </w:p>
    <w:sectPr w:rsidR="00B64589" w:rsidSect="00B6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2A0"/>
    <w:multiLevelType w:val="hybridMultilevel"/>
    <w:tmpl w:val="678E3E34"/>
    <w:lvl w:ilvl="0" w:tplc="C784B334">
      <w:start w:val="1"/>
      <w:numFmt w:val="arabicAlpha"/>
      <w:lvlText w:val="%1-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81A43F4"/>
    <w:multiLevelType w:val="hybridMultilevel"/>
    <w:tmpl w:val="DE8A0C6E"/>
    <w:lvl w:ilvl="0" w:tplc="75944218">
      <w:start w:val="1"/>
      <w:numFmt w:val="arabicAlpha"/>
      <w:lvlText w:val="%1-"/>
      <w:lvlJc w:val="left"/>
      <w:pPr>
        <w:ind w:left="81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>
    <w:nsid w:val="27B92726"/>
    <w:multiLevelType w:val="hybridMultilevel"/>
    <w:tmpl w:val="60F4C770"/>
    <w:lvl w:ilvl="0" w:tplc="E6DACCEE">
      <w:start w:val="1"/>
      <w:numFmt w:val="bullet"/>
      <w:lvlText w:val="-"/>
      <w:lvlJc w:val="left"/>
      <w:pPr>
        <w:ind w:left="644" w:hanging="360"/>
      </w:pPr>
      <w:rPr>
        <w:rFonts w:ascii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44CDF"/>
    <w:multiLevelType w:val="hybridMultilevel"/>
    <w:tmpl w:val="A0487D38"/>
    <w:lvl w:ilvl="0" w:tplc="734CBEF2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A2B09"/>
    <w:rsid w:val="00B64589"/>
    <w:rsid w:val="00DA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B09"/>
    <w:pPr>
      <w:spacing w:after="160" w:line="259" w:lineRule="auto"/>
    </w:pPr>
    <w:rPr>
      <w:rFonts w:eastAsia="Times New Roman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2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1</cp:revision>
  <dcterms:created xsi:type="dcterms:W3CDTF">2021-05-02T23:11:00Z</dcterms:created>
  <dcterms:modified xsi:type="dcterms:W3CDTF">2021-05-02T23:12:00Z</dcterms:modified>
</cp:coreProperties>
</file>